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81" w:rsidRPr="00E46581" w:rsidRDefault="00E46581" w:rsidP="00E46581">
      <w:pPr>
        <w:pStyle w:val="a3"/>
        <w:shd w:val="clear" w:color="auto" w:fill="FFFFFF"/>
        <w:rPr>
          <w:rFonts w:ascii="Monotype Corsiva" w:hAnsi="Monotype Corsiva" w:cs="Arial"/>
          <w:color w:val="000000"/>
          <w:sz w:val="40"/>
          <w:szCs w:val="27"/>
        </w:rPr>
      </w:pPr>
      <w:r w:rsidRPr="00E46581">
        <w:rPr>
          <w:rFonts w:ascii="Monotype Corsiva" w:hAnsi="Monotype Corsiva" w:cs="Arial"/>
          <w:noProof/>
          <w:color w:val="000000"/>
          <w:sz w:val="40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97175" cy="2795905"/>
            <wp:effectExtent l="19050" t="0" r="3175" b="0"/>
            <wp:wrapSquare wrapText="bothSides"/>
            <wp:docPr id="1" name="Рисунок 1" descr="МАОУ &quot;СОШ №2&quot; - Световозвращающие 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ОУ &quot;СОШ №2&quot; - Световозвращающие элемен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color w:val="000000"/>
          <w:sz w:val="40"/>
          <w:szCs w:val="27"/>
        </w:rPr>
        <w:t xml:space="preserve">Очень важно задуматься </w:t>
      </w:r>
      <w:r w:rsidRPr="00E46581">
        <w:rPr>
          <w:rFonts w:ascii="Monotype Corsiva" w:hAnsi="Monotype Corsiva" w:cs="Arial"/>
          <w:color w:val="000000"/>
          <w:sz w:val="40"/>
          <w:szCs w:val="27"/>
        </w:rPr>
        <w:t xml:space="preserve"> о том, что в осенне-зимнее время начинает рано темнеть, и даже взрослый человек, одетый в темную одежду, для водителя при плохом уличном освещении становиться практически невидимым!</w:t>
      </w:r>
    </w:p>
    <w:p w:rsidR="00E46581" w:rsidRPr="00E46581" w:rsidRDefault="00E46581" w:rsidP="00E46581">
      <w:pPr>
        <w:pStyle w:val="a3"/>
        <w:shd w:val="clear" w:color="auto" w:fill="FFFFFF"/>
        <w:rPr>
          <w:rFonts w:ascii="Monotype Corsiva" w:hAnsi="Monotype Corsiva" w:cs="Arial"/>
          <w:color w:val="000000"/>
          <w:sz w:val="40"/>
          <w:szCs w:val="27"/>
        </w:rPr>
      </w:pPr>
      <w:r w:rsidRPr="00E46581">
        <w:rPr>
          <w:rFonts w:ascii="Monotype Corsiva" w:hAnsi="Monotype Corsiva" w:cs="Arial"/>
          <w:color w:val="000000"/>
          <w:sz w:val="40"/>
          <w:szCs w:val="27"/>
        </w:rPr>
        <w:t xml:space="preserve">Как в этом случае обезопасить себя и ребенка? Для начала следует стараться использовать светлую или яркую одежду, лучше всего со </w:t>
      </w:r>
      <w:proofErr w:type="spellStart"/>
      <w:r w:rsidRPr="00E46581">
        <w:rPr>
          <w:rFonts w:ascii="Monotype Corsiva" w:hAnsi="Monotype Corsiva" w:cs="Arial"/>
          <w:color w:val="000000"/>
          <w:sz w:val="40"/>
          <w:szCs w:val="27"/>
        </w:rPr>
        <w:t>световозвращающими</w:t>
      </w:r>
      <w:proofErr w:type="spellEnd"/>
      <w:r w:rsidRPr="00E46581">
        <w:rPr>
          <w:rFonts w:ascii="Monotype Corsiva" w:hAnsi="Monotype Corsiva" w:cs="Arial"/>
          <w:color w:val="000000"/>
          <w:sz w:val="40"/>
          <w:szCs w:val="27"/>
        </w:rPr>
        <w:t xml:space="preserve"> элементами. Принцип их действия заключается в следующем: в темное время суток при попадании света от фар автомашины или уличного фонаря они начинают светиться, обозначая движение человека.</w:t>
      </w:r>
    </w:p>
    <w:p w:rsidR="00E46581" w:rsidRPr="00E46581" w:rsidRDefault="00E46581" w:rsidP="00E46581">
      <w:pPr>
        <w:pStyle w:val="a3"/>
        <w:shd w:val="clear" w:color="auto" w:fill="FFFFFF"/>
        <w:rPr>
          <w:rFonts w:ascii="Monotype Corsiva" w:hAnsi="Monotype Corsiva" w:cs="Arial"/>
          <w:color w:val="000000"/>
          <w:sz w:val="40"/>
          <w:szCs w:val="27"/>
        </w:rPr>
      </w:pPr>
      <w:r w:rsidRPr="00E46581">
        <w:rPr>
          <w:rFonts w:ascii="Monotype Corsiva" w:hAnsi="Monotype Corsiva" w:cs="Arial"/>
          <w:color w:val="000000"/>
          <w:sz w:val="40"/>
          <w:szCs w:val="27"/>
        </w:rPr>
        <w:t xml:space="preserve">Для детей придумано уже большое количество разнообразных и интересных браслетов, значков, все чаще можно увидеть школьные портфели и рюкзаки со </w:t>
      </w:r>
      <w:proofErr w:type="spellStart"/>
      <w:r w:rsidRPr="00E46581">
        <w:rPr>
          <w:rFonts w:ascii="Monotype Corsiva" w:hAnsi="Monotype Corsiva" w:cs="Arial"/>
          <w:color w:val="000000"/>
          <w:sz w:val="40"/>
          <w:szCs w:val="27"/>
        </w:rPr>
        <w:t>световозвращающими</w:t>
      </w:r>
      <w:proofErr w:type="spellEnd"/>
      <w:r w:rsidRPr="00E46581">
        <w:rPr>
          <w:rFonts w:ascii="Monotype Corsiva" w:hAnsi="Monotype Corsiva" w:cs="Arial"/>
          <w:color w:val="000000"/>
          <w:sz w:val="40"/>
          <w:szCs w:val="27"/>
        </w:rPr>
        <w:t xml:space="preserve"> вставками, а также детские куртки и комбинезоны, это красиво и, самое главное, – безопасно!</w:t>
      </w:r>
    </w:p>
    <w:p w:rsidR="00FD78C8" w:rsidRPr="00E46581" w:rsidRDefault="00E46581">
      <w:pPr>
        <w:rPr>
          <w:rFonts w:ascii="Monotype Corsiva" w:hAnsi="Monotype Corsiva"/>
          <w:color w:val="FF0000"/>
          <w:sz w:val="48"/>
        </w:rPr>
      </w:pPr>
      <w:r w:rsidRPr="00E46581">
        <w:rPr>
          <w:rStyle w:val="a6"/>
          <w:rFonts w:ascii="Monotype Corsiva" w:hAnsi="Monotype Corsiva" w:cs="Tahoma"/>
          <w:color w:val="FF0000"/>
          <w:sz w:val="56"/>
          <w:szCs w:val="29"/>
          <w:shd w:val="clear" w:color="auto" w:fill="FFFFFF"/>
        </w:rPr>
        <w:t>Уважаемые пешеходы, помните, что ваша безопасность в ваших руках!</w:t>
      </w:r>
    </w:p>
    <w:sectPr w:rsidR="00FD78C8" w:rsidRPr="00E46581" w:rsidSect="00FD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581"/>
    <w:rsid w:val="00E46581"/>
    <w:rsid w:val="00FD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5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Дозорова</dc:creator>
  <cp:lastModifiedBy>Александра Дозорова</cp:lastModifiedBy>
  <cp:revision>1</cp:revision>
  <dcterms:created xsi:type="dcterms:W3CDTF">2020-10-02T15:10:00Z</dcterms:created>
  <dcterms:modified xsi:type="dcterms:W3CDTF">2020-10-02T15:14:00Z</dcterms:modified>
</cp:coreProperties>
</file>