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18E4" w:rsidRDefault="009262E8" w:rsidP="00B71CA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Рекомендации для родителей младший возраст с 1.06.2020 по 15.06.2020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9"/>
        <w:gridCol w:w="8611"/>
      </w:tblGrid>
      <w:tr w:rsidR="009262E8" w:rsidTr="00D020BB">
        <w:tc>
          <w:tcPr>
            <w:tcW w:w="14560" w:type="dxa"/>
            <w:gridSpan w:val="2"/>
          </w:tcPr>
          <w:p w:rsidR="009262E8" w:rsidRPr="00B71CA4" w:rsidRDefault="004F69D7" w:rsidP="009262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Тема: Безопасность </w:t>
            </w:r>
          </w:p>
          <w:p w:rsidR="00B71CA4" w:rsidRPr="00B71CA4" w:rsidRDefault="00B71CA4" w:rsidP="009262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CA4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Цель</w:t>
            </w:r>
            <w:r w:rsidRPr="00B71C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Формирование представления воспитанников о безопасности на улицах и дорогах. Убедить детей в опасности проведения игр на проезжей части улицы </w:t>
            </w:r>
            <w:r w:rsidRPr="00B71CA4"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</w:rPr>
              <w:t>(дороге)</w:t>
            </w:r>
            <w:r w:rsidRPr="00B71C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Объяснить, почему нельзя играть на улице и дорогах. Обозначить места для игр и катания на самокатах, детских велосипедах.</w:t>
            </w:r>
          </w:p>
        </w:tc>
      </w:tr>
      <w:tr w:rsidR="009262E8" w:rsidTr="00C14827">
        <w:tc>
          <w:tcPr>
            <w:tcW w:w="5949" w:type="dxa"/>
          </w:tcPr>
          <w:p w:rsidR="009262E8" w:rsidRPr="00C14827" w:rsidRDefault="009262E8" w:rsidP="00B71CA4">
            <w:pPr>
              <w:pStyle w:val="a4"/>
              <w:shd w:val="clear" w:color="auto" w:fill="FFFFFF"/>
              <w:spacing w:before="144" w:beforeAutospacing="0" w:after="288" w:afterAutospacing="0"/>
              <w:rPr>
                <w:rFonts w:ascii="Verdana" w:hAnsi="Verdana"/>
                <w:color w:val="000000"/>
              </w:rPr>
            </w:pPr>
            <w:r w:rsidRPr="00C14827">
              <w:t xml:space="preserve">Беседа </w:t>
            </w:r>
            <w:r w:rsidR="00C14827" w:rsidRPr="00B71CA4">
              <w:rPr>
                <w:rStyle w:val="a5"/>
                <w:b w:val="0"/>
                <w:color w:val="000000"/>
              </w:rPr>
              <w:t>с детьми</w:t>
            </w:r>
            <w:r w:rsidR="00C14827" w:rsidRPr="00C14827">
              <w:rPr>
                <w:rStyle w:val="a5"/>
                <w:color w:val="000000"/>
              </w:rPr>
              <w:t> </w:t>
            </w:r>
            <w:r w:rsidR="00C14827" w:rsidRPr="00B71CA4">
              <w:rPr>
                <w:rStyle w:val="a6"/>
                <w:b/>
                <w:bCs/>
                <w:i w:val="0"/>
                <w:color w:val="000000"/>
              </w:rPr>
              <w:t>«Где можно играть?»</w:t>
            </w:r>
            <w:r w:rsidR="00C14827" w:rsidRPr="00C14827">
              <w:rPr>
                <w:rFonts w:ascii="Verdana" w:hAnsi="Verdana"/>
                <w:color w:val="000000"/>
              </w:rPr>
              <w:t xml:space="preserve">        </w:t>
            </w:r>
            <w:r w:rsidR="00C14827">
              <w:rPr>
                <w:rFonts w:ascii="Verdana" w:hAnsi="Verdana"/>
                <w:color w:val="000000"/>
              </w:rPr>
              <w:t xml:space="preserve">                </w:t>
            </w:r>
          </w:p>
        </w:tc>
        <w:tc>
          <w:tcPr>
            <w:tcW w:w="8611" w:type="dxa"/>
          </w:tcPr>
          <w:p w:rsidR="00381EA3" w:rsidRPr="00381EA3" w:rsidRDefault="00381EA3" w:rsidP="00381EA3">
            <w:pPr>
              <w:pStyle w:val="a4"/>
              <w:shd w:val="clear" w:color="auto" w:fill="FFFFFF"/>
              <w:spacing w:before="144" w:beforeAutospacing="0" w:after="288" w:afterAutospacing="0"/>
              <w:rPr>
                <w:rFonts w:ascii="Verdana" w:hAnsi="Verdana"/>
                <w:color w:val="000000"/>
              </w:rPr>
            </w:pPr>
            <w:r w:rsidRPr="00381EA3">
              <w:rPr>
                <w:color w:val="000000"/>
              </w:rPr>
              <w:t>Подвижная игра </w:t>
            </w:r>
            <w:r w:rsidRPr="00381EA3">
              <w:rPr>
                <w:rStyle w:val="a6"/>
                <w:color w:val="000000"/>
              </w:rPr>
              <w:t>«Пешеходы и автомобили»</w:t>
            </w:r>
            <w:r w:rsidRPr="00381EA3">
              <w:rPr>
                <w:rFonts w:ascii="Verdana" w:hAnsi="Verdana"/>
                <w:color w:val="000000"/>
              </w:rPr>
              <w:t xml:space="preserve">                                                        </w:t>
            </w:r>
            <w:r w:rsidRPr="00381EA3">
              <w:rPr>
                <w:color w:val="000000"/>
              </w:rPr>
              <w:t>Дети и родители делятся на две – группы </w:t>
            </w:r>
            <w:r w:rsidRPr="00381EA3">
              <w:rPr>
                <w:rStyle w:val="a6"/>
                <w:color w:val="000000"/>
              </w:rPr>
              <w:t>(транспорт и пешеходы)</w:t>
            </w:r>
            <w:r w:rsidRPr="00381EA3">
              <w:rPr>
                <w:color w:val="000000"/>
              </w:rPr>
              <w:t>. Каждому из группы </w:t>
            </w:r>
            <w:r w:rsidRPr="00381EA3">
              <w:rPr>
                <w:rStyle w:val="a6"/>
                <w:color w:val="000000"/>
              </w:rPr>
              <w:t>«транспорт»</w:t>
            </w:r>
            <w:r w:rsidRPr="00381EA3">
              <w:rPr>
                <w:color w:val="000000"/>
              </w:rPr>
              <w:t> дают табличку с картинкой вида транспорта: велосипед, автомобиль, мотоцикл и т. д. Пешеходам даются таблички – </w:t>
            </w:r>
            <w:r w:rsidRPr="00381EA3">
              <w:rPr>
                <w:rStyle w:val="a6"/>
                <w:color w:val="000000"/>
              </w:rPr>
              <w:t>«ребенок»</w:t>
            </w:r>
            <w:r w:rsidRPr="00381EA3">
              <w:rPr>
                <w:color w:val="000000"/>
              </w:rPr>
              <w:t>, </w:t>
            </w:r>
            <w:r w:rsidRPr="00381EA3">
              <w:rPr>
                <w:rStyle w:val="a6"/>
                <w:color w:val="000000"/>
              </w:rPr>
              <w:t>«пешеход»</w:t>
            </w:r>
            <w:r w:rsidRPr="00381EA3">
              <w:rPr>
                <w:color w:val="000000"/>
              </w:rPr>
              <w:t>. Команда </w:t>
            </w:r>
            <w:r w:rsidRPr="00381EA3">
              <w:rPr>
                <w:rStyle w:val="a6"/>
                <w:color w:val="000000"/>
              </w:rPr>
              <w:t>«Движение!»</w:t>
            </w:r>
            <w:r w:rsidRPr="00381EA3">
              <w:rPr>
                <w:color w:val="000000"/>
              </w:rPr>
              <w:t> для тех. у кого табличка с названием вида транспорта. Команду </w:t>
            </w:r>
            <w:r w:rsidRPr="00381EA3">
              <w:rPr>
                <w:rStyle w:val="a6"/>
                <w:color w:val="000000"/>
              </w:rPr>
              <w:t>«Тротуар!»</w:t>
            </w:r>
            <w:r w:rsidRPr="00381EA3">
              <w:rPr>
                <w:color w:val="000000"/>
              </w:rPr>
              <w:t> подают для пешеходов. Дети должны четко реагировать на свою команду. По команде </w:t>
            </w:r>
            <w:r w:rsidRPr="00381EA3">
              <w:rPr>
                <w:rStyle w:val="a6"/>
                <w:color w:val="000000"/>
              </w:rPr>
              <w:t>«Движение!»</w:t>
            </w:r>
            <w:r w:rsidRPr="00381EA3">
              <w:rPr>
                <w:color w:val="000000"/>
              </w:rPr>
              <w:t> дети поднимают вверх таблички с картинками </w:t>
            </w:r>
            <w:r w:rsidRPr="00381EA3">
              <w:rPr>
                <w:rStyle w:val="a6"/>
                <w:color w:val="000000"/>
              </w:rPr>
              <w:t>«автомобиль»</w:t>
            </w:r>
            <w:r w:rsidRPr="00381EA3">
              <w:rPr>
                <w:color w:val="000000"/>
              </w:rPr>
              <w:t>, </w:t>
            </w:r>
            <w:r w:rsidRPr="00381EA3">
              <w:rPr>
                <w:rStyle w:val="a6"/>
                <w:color w:val="000000"/>
              </w:rPr>
              <w:t>«мотоцикл»</w:t>
            </w:r>
            <w:r w:rsidRPr="00381EA3">
              <w:rPr>
                <w:color w:val="000000"/>
              </w:rPr>
              <w:t> и т. д. По команде </w:t>
            </w:r>
            <w:r w:rsidRPr="00381EA3">
              <w:rPr>
                <w:rStyle w:val="a6"/>
                <w:color w:val="000000"/>
              </w:rPr>
              <w:t>«Тротуар!»</w:t>
            </w:r>
            <w:r w:rsidRPr="00381EA3">
              <w:rPr>
                <w:color w:val="000000"/>
              </w:rPr>
              <w:t xml:space="preserve"> то же проделывают пешеходы. Зазевавшиеся получают штрафные очки. Затем дети </w:t>
            </w:r>
            <w:r>
              <w:rPr>
                <w:color w:val="000000"/>
              </w:rPr>
              <w:t xml:space="preserve">и родители </w:t>
            </w:r>
            <w:r w:rsidRPr="00381EA3">
              <w:rPr>
                <w:color w:val="000000"/>
              </w:rPr>
              <w:t>меняются ролями. Разбираются ошибки, и игра продолжается.</w:t>
            </w:r>
          </w:p>
          <w:p w:rsidR="00381EA3" w:rsidRPr="00381EA3" w:rsidRDefault="00381EA3" w:rsidP="00381E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381EA3">
              <w:rPr>
                <w:rFonts w:ascii="Times New Roman" w:hAnsi="Times New Roman" w:cs="Times New Roman"/>
                <w:sz w:val="24"/>
                <w:szCs w:val="24"/>
              </w:rPr>
              <w:t>Задание и вопросы:</w:t>
            </w:r>
          </w:p>
          <w:p w:rsidR="00381EA3" w:rsidRPr="00381EA3" w:rsidRDefault="00381EA3" w:rsidP="00381E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381EA3">
              <w:rPr>
                <w:rFonts w:ascii="Times New Roman" w:hAnsi="Times New Roman" w:cs="Times New Roman"/>
                <w:sz w:val="24"/>
                <w:szCs w:val="24"/>
              </w:rPr>
              <w:t>1. Где можно кататься на самокатах и детских велосипедах?</w:t>
            </w:r>
          </w:p>
          <w:p w:rsidR="00381EA3" w:rsidRPr="00381EA3" w:rsidRDefault="00381EA3" w:rsidP="00381E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381EA3">
              <w:rPr>
                <w:rFonts w:ascii="Times New Roman" w:hAnsi="Times New Roman" w:cs="Times New Roman"/>
                <w:sz w:val="24"/>
                <w:szCs w:val="24"/>
              </w:rPr>
              <w:t>2. Где безопасней играть в футбол и другие спортивные игры?</w:t>
            </w:r>
          </w:p>
          <w:p w:rsidR="00381EA3" w:rsidRPr="00381EA3" w:rsidRDefault="00381EA3" w:rsidP="00381E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81EA3">
              <w:rPr>
                <w:rFonts w:ascii="Times New Roman" w:hAnsi="Times New Roman" w:cs="Times New Roman"/>
                <w:sz w:val="24"/>
                <w:szCs w:val="24"/>
              </w:rPr>
              <w:t>. Расскажи где можно играть?</w:t>
            </w:r>
          </w:p>
          <w:p w:rsidR="00381EA3" w:rsidRPr="00381EA3" w:rsidRDefault="00381EA3" w:rsidP="00381E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81EA3">
              <w:rPr>
                <w:rFonts w:ascii="Times New Roman" w:hAnsi="Times New Roman" w:cs="Times New Roman"/>
                <w:sz w:val="24"/>
                <w:szCs w:val="24"/>
              </w:rPr>
              <w:t>. Расскажи, где нельзя играть и почему?</w:t>
            </w:r>
          </w:p>
          <w:p w:rsidR="009262E8" w:rsidRDefault="009262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62E8" w:rsidTr="00C14827">
        <w:tc>
          <w:tcPr>
            <w:tcW w:w="5949" w:type="dxa"/>
          </w:tcPr>
          <w:p w:rsidR="009262E8" w:rsidRPr="00405B3A" w:rsidRDefault="00C14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5B3A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8611" w:type="dxa"/>
          </w:tcPr>
          <w:p w:rsidR="00667F8D" w:rsidRPr="00667F8D" w:rsidRDefault="00667F8D" w:rsidP="00667F8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7F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Рекомендуем по наблюдать за ребенком:</w:t>
            </w:r>
          </w:p>
          <w:p w:rsidR="00667F8D" w:rsidRPr="00667F8D" w:rsidRDefault="00667F8D" w:rsidP="00667F8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7F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Вместе с ребенком пройти по маршруту, обсудив места, требующие повышенного внимания. Обязательно обозначить, по какому маршруту идти нельзя.</w:t>
            </w:r>
          </w:p>
          <w:p w:rsidR="00667F8D" w:rsidRPr="00667F8D" w:rsidRDefault="00667F8D" w:rsidP="00667F8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7F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Дома вместе с ребенком составить схему маршрута и описание к ней.</w:t>
            </w:r>
          </w:p>
          <w:p w:rsidR="00667F8D" w:rsidRPr="00667F8D" w:rsidRDefault="00667F8D" w:rsidP="00667F8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7F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Пройти маршрут вместе с ребенком повторно, попросив его объяснить взрослому, как правильно поступать в том или ином случае.</w:t>
            </w:r>
          </w:p>
          <w:p w:rsidR="009262E8" w:rsidRPr="00667F8D" w:rsidRDefault="00667F8D" w:rsidP="00667F8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7F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 Регулярно тренировать внимание ребенка, превращая его знания в навыки поведения.</w:t>
            </w:r>
          </w:p>
        </w:tc>
      </w:tr>
      <w:tr w:rsidR="009262E8" w:rsidTr="00C14827">
        <w:tc>
          <w:tcPr>
            <w:tcW w:w="5949" w:type="dxa"/>
          </w:tcPr>
          <w:p w:rsidR="009262E8" w:rsidRPr="00405B3A" w:rsidRDefault="00C14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5B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Творческая работа</w:t>
            </w:r>
          </w:p>
        </w:tc>
        <w:tc>
          <w:tcPr>
            <w:tcW w:w="8611" w:type="dxa"/>
          </w:tcPr>
          <w:p w:rsidR="00B71CA4" w:rsidRPr="00B71CA4" w:rsidRDefault="00B71CA4" w:rsidP="00B71CA4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B71CA4">
              <w:rPr>
                <w:rFonts w:ascii="Times New Roman" w:hAnsi="Times New Roman" w:cs="Times New Roman"/>
                <w:sz w:val="24"/>
                <w:szCs w:val="24"/>
              </w:rPr>
              <w:t>Сделать дорожные знаки:</w:t>
            </w:r>
          </w:p>
          <w:p w:rsidR="00B71CA4" w:rsidRPr="00B71CA4" w:rsidRDefault="00B71CA4" w:rsidP="00B71CA4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B71CA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71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Рисунок (карандашом, красками, фломастером)</w:t>
            </w:r>
          </w:p>
          <w:p w:rsidR="00B71CA4" w:rsidRPr="00B71CA4" w:rsidRDefault="00B71CA4" w:rsidP="00B71CA4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B71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2.Аппликация</w:t>
            </w:r>
          </w:p>
          <w:p w:rsidR="009262E8" w:rsidRPr="00B71CA4" w:rsidRDefault="00B71CA4" w:rsidP="00B71CA4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B71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3.Декоративно-прикладное творчество</w:t>
            </w: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 xml:space="preserve">                                                                           </w:t>
            </w:r>
            <w:r w:rsidRPr="00B71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4.Поделка</w:t>
            </w:r>
          </w:p>
        </w:tc>
      </w:tr>
    </w:tbl>
    <w:p w:rsidR="00667F8D" w:rsidRDefault="00667F8D" w:rsidP="00C14827">
      <w:pPr>
        <w:rPr>
          <w:rFonts w:ascii="Times New Roman" w:hAnsi="Times New Roman" w:cs="Times New Roman"/>
          <w:sz w:val="28"/>
          <w:szCs w:val="28"/>
        </w:rPr>
      </w:pPr>
    </w:p>
    <w:p w:rsidR="00B71CA4" w:rsidRDefault="00B71CA4" w:rsidP="00C14827">
      <w:pPr>
        <w:rPr>
          <w:rFonts w:ascii="Times New Roman" w:hAnsi="Times New Roman" w:cs="Times New Roman"/>
          <w:sz w:val="28"/>
          <w:szCs w:val="28"/>
        </w:rPr>
      </w:pPr>
    </w:p>
    <w:p w:rsidR="00B71CA4" w:rsidRDefault="00B71CA4" w:rsidP="00C14827">
      <w:pPr>
        <w:rPr>
          <w:rFonts w:ascii="Times New Roman" w:hAnsi="Times New Roman" w:cs="Times New Roman"/>
          <w:sz w:val="28"/>
          <w:szCs w:val="28"/>
        </w:rPr>
      </w:pPr>
    </w:p>
    <w:p w:rsidR="00B71CA4" w:rsidRDefault="00B71CA4" w:rsidP="00C14827">
      <w:pPr>
        <w:rPr>
          <w:rFonts w:ascii="Times New Roman" w:hAnsi="Times New Roman" w:cs="Times New Roman"/>
          <w:sz w:val="28"/>
          <w:szCs w:val="28"/>
        </w:rPr>
      </w:pPr>
    </w:p>
    <w:p w:rsidR="00B71CA4" w:rsidRDefault="00B71CA4" w:rsidP="00C14827">
      <w:pPr>
        <w:rPr>
          <w:rFonts w:ascii="Times New Roman" w:hAnsi="Times New Roman" w:cs="Times New Roman"/>
          <w:sz w:val="28"/>
          <w:szCs w:val="28"/>
        </w:rPr>
      </w:pPr>
    </w:p>
    <w:p w:rsidR="00B71CA4" w:rsidRDefault="00B71CA4" w:rsidP="00C14827">
      <w:pPr>
        <w:rPr>
          <w:rFonts w:ascii="Times New Roman" w:hAnsi="Times New Roman" w:cs="Times New Roman"/>
          <w:sz w:val="28"/>
          <w:szCs w:val="28"/>
        </w:rPr>
      </w:pPr>
    </w:p>
    <w:p w:rsidR="00B71CA4" w:rsidRDefault="00B71CA4" w:rsidP="00C14827">
      <w:pPr>
        <w:rPr>
          <w:rFonts w:ascii="Times New Roman" w:hAnsi="Times New Roman" w:cs="Times New Roman"/>
          <w:sz w:val="28"/>
          <w:szCs w:val="28"/>
        </w:rPr>
      </w:pPr>
    </w:p>
    <w:p w:rsidR="00B71CA4" w:rsidRDefault="00B71CA4" w:rsidP="00C14827">
      <w:pPr>
        <w:rPr>
          <w:rFonts w:ascii="Times New Roman" w:hAnsi="Times New Roman" w:cs="Times New Roman"/>
          <w:sz w:val="28"/>
          <w:szCs w:val="28"/>
        </w:rPr>
      </w:pPr>
    </w:p>
    <w:p w:rsidR="00B71CA4" w:rsidRDefault="00B71CA4" w:rsidP="00C14827">
      <w:pPr>
        <w:rPr>
          <w:rFonts w:ascii="Times New Roman" w:hAnsi="Times New Roman" w:cs="Times New Roman"/>
          <w:sz w:val="28"/>
          <w:szCs w:val="28"/>
        </w:rPr>
      </w:pPr>
    </w:p>
    <w:p w:rsidR="00B71CA4" w:rsidRDefault="00B71CA4" w:rsidP="00C14827">
      <w:pPr>
        <w:rPr>
          <w:rFonts w:ascii="Times New Roman" w:hAnsi="Times New Roman" w:cs="Times New Roman"/>
          <w:sz w:val="28"/>
          <w:szCs w:val="28"/>
        </w:rPr>
      </w:pPr>
    </w:p>
    <w:p w:rsidR="00B71CA4" w:rsidRDefault="00B71CA4" w:rsidP="00C14827">
      <w:pPr>
        <w:rPr>
          <w:rFonts w:ascii="Times New Roman" w:hAnsi="Times New Roman" w:cs="Times New Roman"/>
          <w:sz w:val="28"/>
          <w:szCs w:val="28"/>
        </w:rPr>
      </w:pPr>
    </w:p>
    <w:p w:rsidR="00B71CA4" w:rsidRDefault="00B71CA4" w:rsidP="00C14827">
      <w:pPr>
        <w:rPr>
          <w:rFonts w:ascii="Times New Roman" w:hAnsi="Times New Roman" w:cs="Times New Roman"/>
          <w:sz w:val="28"/>
          <w:szCs w:val="28"/>
        </w:rPr>
      </w:pPr>
    </w:p>
    <w:p w:rsidR="00B71CA4" w:rsidRDefault="00B71CA4" w:rsidP="00C14827">
      <w:pPr>
        <w:rPr>
          <w:rFonts w:ascii="Times New Roman" w:hAnsi="Times New Roman" w:cs="Times New Roman"/>
          <w:sz w:val="28"/>
          <w:szCs w:val="28"/>
        </w:rPr>
      </w:pPr>
    </w:p>
    <w:p w:rsidR="00B71CA4" w:rsidRDefault="00B71CA4" w:rsidP="00C14827">
      <w:pPr>
        <w:rPr>
          <w:rFonts w:ascii="Times New Roman" w:hAnsi="Times New Roman" w:cs="Times New Roman"/>
          <w:sz w:val="28"/>
          <w:szCs w:val="28"/>
        </w:rPr>
      </w:pPr>
    </w:p>
    <w:p w:rsidR="00B71CA4" w:rsidRDefault="00B71CA4" w:rsidP="00C14827">
      <w:pPr>
        <w:rPr>
          <w:rFonts w:ascii="Times New Roman" w:hAnsi="Times New Roman" w:cs="Times New Roman"/>
          <w:sz w:val="28"/>
          <w:szCs w:val="28"/>
        </w:rPr>
      </w:pPr>
    </w:p>
    <w:p w:rsidR="00C14827" w:rsidRDefault="00C14827" w:rsidP="00B71CA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Рекомендации для родителей старший возраст с 1.06.2020 по 15.06.2020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97"/>
        <w:gridCol w:w="11163"/>
      </w:tblGrid>
      <w:tr w:rsidR="00C14827" w:rsidTr="00A23EA7">
        <w:tc>
          <w:tcPr>
            <w:tcW w:w="14560" w:type="dxa"/>
            <w:gridSpan w:val="2"/>
          </w:tcPr>
          <w:p w:rsidR="00C14827" w:rsidRPr="00B71CA4" w:rsidRDefault="004F69D7" w:rsidP="00C148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Тема: Безопасность </w:t>
            </w:r>
          </w:p>
          <w:p w:rsidR="00B71CA4" w:rsidRPr="00B71CA4" w:rsidRDefault="00B71CA4" w:rsidP="00F67E81">
            <w:pPr>
              <w:pStyle w:val="a7"/>
              <w:rPr>
                <w:color w:val="000000"/>
                <w:sz w:val="24"/>
                <w:szCs w:val="24"/>
              </w:rPr>
            </w:pPr>
            <w:r w:rsidRPr="00B71CA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</w:t>
            </w:r>
            <w:r w:rsidRPr="00B71CA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B71CA4">
              <w:rPr>
                <w:color w:val="000000"/>
                <w:sz w:val="27"/>
                <w:szCs w:val="27"/>
              </w:rPr>
              <w:t xml:space="preserve"> </w:t>
            </w:r>
            <w:r w:rsidRPr="00B71CA4">
              <w:rPr>
                <w:color w:val="000000"/>
                <w:sz w:val="24"/>
                <w:szCs w:val="24"/>
              </w:rPr>
              <w:t xml:space="preserve">Формирование знания правил </w:t>
            </w:r>
            <w:r w:rsidR="00F67E81">
              <w:rPr>
                <w:color w:val="000000"/>
                <w:sz w:val="24"/>
                <w:szCs w:val="24"/>
              </w:rPr>
              <w:t>безопасности на улице, дома, на воде</w:t>
            </w:r>
          </w:p>
        </w:tc>
      </w:tr>
      <w:tr w:rsidR="00C14827" w:rsidTr="004F69D7">
        <w:tc>
          <w:tcPr>
            <w:tcW w:w="3397" w:type="dxa"/>
          </w:tcPr>
          <w:p w:rsidR="00381EA3" w:rsidRPr="00381EA3" w:rsidRDefault="00C14827" w:rsidP="004F69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71CA4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 w:rsidRPr="00B71C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71CA4">
              <w:rPr>
                <w:rStyle w:val="a5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с детьми</w:t>
            </w:r>
            <w:r w:rsidRPr="00B71CA4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71CA4">
              <w:rPr>
                <w:rStyle w:val="a6"/>
                <w:rFonts w:ascii="Times New Roman" w:hAnsi="Times New Roman" w:cs="Times New Roman"/>
                <w:b/>
                <w:bCs/>
                <w:i w:val="0"/>
                <w:color w:val="000000"/>
                <w:sz w:val="24"/>
                <w:szCs w:val="24"/>
              </w:rPr>
              <w:t>«О правилах</w:t>
            </w:r>
            <w:r w:rsidR="004F69D7">
              <w:rPr>
                <w:rStyle w:val="a6"/>
                <w:rFonts w:ascii="Times New Roman" w:hAnsi="Times New Roman" w:cs="Times New Roman"/>
                <w:b/>
                <w:bCs/>
                <w:i w:val="0"/>
                <w:color w:val="000000"/>
                <w:sz w:val="24"/>
                <w:szCs w:val="24"/>
              </w:rPr>
              <w:t xml:space="preserve"> Безопасности</w:t>
            </w:r>
            <w:r w:rsidR="00370677" w:rsidRPr="00B71CA4">
              <w:rPr>
                <w:rStyle w:val="a6"/>
                <w:rFonts w:ascii="Times New Roman" w:hAnsi="Times New Roman" w:cs="Times New Roman"/>
                <w:b/>
                <w:bCs/>
                <w:i w:val="0"/>
                <w:color w:val="000000"/>
                <w:sz w:val="24"/>
                <w:szCs w:val="24"/>
              </w:rPr>
              <w:t>»</w:t>
            </w:r>
            <w:r w:rsidR="00370677" w:rsidRPr="00B71CA4">
              <w:rPr>
                <w:rStyle w:val="a6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</w:t>
            </w:r>
            <w:r w:rsidR="00381EA3" w:rsidRPr="00B71CA4">
              <w:rPr>
                <w:rStyle w:val="a6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1163" w:type="dxa"/>
          </w:tcPr>
          <w:p w:rsidR="00C14827" w:rsidRPr="00352FE4" w:rsidRDefault="004F69D7" w:rsidP="004F69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352FE4">
              <w:rPr>
                <w:rFonts w:ascii="Times New Roman" w:hAnsi="Times New Roman" w:cs="Times New Roman"/>
                <w:b/>
                <w:sz w:val="24"/>
                <w:szCs w:val="24"/>
              </w:rPr>
              <w:t>По тротуару нужно идти, соблюдая правила:</w:t>
            </w:r>
            <w:r w:rsidRPr="00352FE4">
              <w:rPr>
                <w:rFonts w:ascii="Times New Roman" w:hAnsi="Times New Roman" w:cs="Times New Roman"/>
                <w:sz w:val="24"/>
                <w:szCs w:val="24"/>
              </w:rPr>
              <w:t xml:space="preserve"> 1. не прижиматься к домам; 2. придерживаться правой стороны тротуара; 3. смотреть вперед и под ноги.</w:t>
            </w:r>
          </w:p>
          <w:p w:rsidR="004F69D7" w:rsidRPr="00352FE4" w:rsidRDefault="004F69D7" w:rsidP="004F69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352FE4">
              <w:rPr>
                <w:rFonts w:ascii="Times New Roman" w:hAnsi="Times New Roman" w:cs="Times New Roman"/>
                <w:b/>
                <w:sz w:val="24"/>
                <w:szCs w:val="24"/>
              </w:rPr>
              <w:t>При переходе улицы будь внимателен:</w:t>
            </w:r>
            <w:r w:rsidRPr="00352FE4">
              <w:rPr>
                <w:rFonts w:ascii="Times New Roman" w:hAnsi="Times New Roman" w:cs="Times New Roman"/>
                <w:sz w:val="24"/>
                <w:szCs w:val="24"/>
              </w:rPr>
              <w:t xml:space="preserve"> 1. если перекресток оснащен светофорам, следуй по его сигналу; 2. переходи дорогу только по зеленому сигналу; 3. если светофора нет, то сначала внимательно посмотри на лево, и убедись, что рядом нет машин, только после этого начинай переход.</w:t>
            </w:r>
          </w:p>
          <w:p w:rsidR="00352FE4" w:rsidRDefault="004F69D7" w:rsidP="004F69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352FE4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352FE4" w:rsidRPr="00352FE4">
              <w:rPr>
                <w:rFonts w:ascii="Times New Roman" w:hAnsi="Times New Roman" w:cs="Times New Roman"/>
                <w:b/>
                <w:sz w:val="24"/>
                <w:szCs w:val="24"/>
              </w:rPr>
              <w:t>Правила личной безопасности на улице</w:t>
            </w:r>
            <w:r w:rsidRPr="00352FE4">
              <w:rPr>
                <w:rFonts w:ascii="Times New Roman" w:hAnsi="Times New Roman" w:cs="Times New Roman"/>
                <w:b/>
                <w:sz w:val="24"/>
                <w:szCs w:val="24"/>
              </w:rPr>
              <w:t>».</w:t>
            </w:r>
            <w:r w:rsidRPr="00352FE4">
              <w:rPr>
                <w:rFonts w:ascii="Times New Roman" w:hAnsi="Times New Roman" w:cs="Times New Roman"/>
                <w:sz w:val="24"/>
                <w:szCs w:val="24"/>
              </w:rPr>
              <w:t xml:space="preserve"> Опасности могут подстерегать тебя не только дома, но и на улице. Чтобы их избежать, надо соблюдать следующие правила: </w:t>
            </w:r>
          </w:p>
          <w:p w:rsidR="00352FE4" w:rsidRDefault="004F69D7" w:rsidP="004F69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352FE4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352FE4">
              <w:rPr>
                <w:rFonts w:ascii="Times New Roman" w:hAnsi="Times New Roman" w:cs="Times New Roman"/>
                <w:sz w:val="24"/>
                <w:szCs w:val="24"/>
              </w:rPr>
              <w:t xml:space="preserve"> Если ты потерял родителей в незнакомом месте, стой там, где ты потерялся, если их долго нет, обратись за помощью: на улице- к милиционеру, в магазине к продавцу, в транспорте к кондуктору или водителю; </w:t>
            </w:r>
            <w:r w:rsidRPr="00352FE4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352FE4">
              <w:rPr>
                <w:rFonts w:ascii="Times New Roman" w:hAnsi="Times New Roman" w:cs="Times New Roman"/>
                <w:sz w:val="24"/>
                <w:szCs w:val="24"/>
              </w:rPr>
              <w:t xml:space="preserve"> Никогда не ходи гулять без разрешения родителей. Родители всегда должны знать, где ты; </w:t>
            </w:r>
          </w:p>
          <w:p w:rsidR="00352FE4" w:rsidRDefault="004F69D7" w:rsidP="004F69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352FE4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352FE4">
              <w:rPr>
                <w:rFonts w:ascii="Times New Roman" w:hAnsi="Times New Roman" w:cs="Times New Roman"/>
                <w:sz w:val="24"/>
                <w:szCs w:val="24"/>
              </w:rPr>
              <w:t xml:space="preserve"> Не гуляй поздно, лучше вообще не выходить из дома в темное время суток, чаще происшествия совершаются в темное время суток; </w:t>
            </w:r>
          </w:p>
          <w:p w:rsidR="00352FE4" w:rsidRDefault="004F69D7" w:rsidP="004F69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352FE4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352FE4">
              <w:rPr>
                <w:rFonts w:ascii="Times New Roman" w:hAnsi="Times New Roman" w:cs="Times New Roman"/>
                <w:sz w:val="24"/>
                <w:szCs w:val="24"/>
              </w:rPr>
              <w:t xml:space="preserve"> Не соглашайся идти никуда с посторонними и малознакомыми людьми ни в чужой подъезд, ни в гости, ни в другие места; </w:t>
            </w:r>
          </w:p>
          <w:p w:rsidR="00352FE4" w:rsidRDefault="004F69D7" w:rsidP="004F69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352FE4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352FE4">
              <w:rPr>
                <w:rFonts w:ascii="Times New Roman" w:hAnsi="Times New Roman" w:cs="Times New Roman"/>
                <w:sz w:val="24"/>
                <w:szCs w:val="24"/>
              </w:rPr>
              <w:t xml:space="preserve"> Никогда не принимай угощение от посторонних, даже, если оно кажется вкусным; </w:t>
            </w:r>
          </w:p>
          <w:p w:rsidR="00352FE4" w:rsidRDefault="004F69D7" w:rsidP="004F69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352FE4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352FE4">
              <w:rPr>
                <w:rFonts w:ascii="Times New Roman" w:hAnsi="Times New Roman" w:cs="Times New Roman"/>
                <w:sz w:val="24"/>
                <w:szCs w:val="24"/>
              </w:rPr>
              <w:t xml:space="preserve"> Если ты увидел где-то какой-нибудь предмет: пакет или сумку, коробку или сверток, не трогайте его- в нем может оказаться вредное вещество или взрывное устройство; </w:t>
            </w:r>
          </w:p>
          <w:p w:rsidR="00352FE4" w:rsidRDefault="004F69D7" w:rsidP="004F69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352FE4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352FE4">
              <w:rPr>
                <w:rFonts w:ascii="Times New Roman" w:hAnsi="Times New Roman" w:cs="Times New Roman"/>
                <w:sz w:val="24"/>
                <w:szCs w:val="24"/>
              </w:rPr>
              <w:t xml:space="preserve"> Не соглашайтесь вместе с чужими людьми посмотреть котенка, собачку, покататься на машине- он может тебя украсть; </w:t>
            </w:r>
          </w:p>
          <w:p w:rsidR="004F69D7" w:rsidRPr="00352FE4" w:rsidRDefault="004F69D7" w:rsidP="004F69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352FE4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352FE4">
              <w:rPr>
                <w:rFonts w:ascii="Times New Roman" w:hAnsi="Times New Roman" w:cs="Times New Roman"/>
                <w:sz w:val="24"/>
                <w:szCs w:val="24"/>
              </w:rPr>
              <w:t xml:space="preserve"> Если чужой человек схватит тебя – кричи, кусайся, сопротивляйся так, чтобы привлечь внимание окружающих, тебе обязательно помогут.</w:t>
            </w:r>
          </w:p>
          <w:p w:rsidR="00352FE4" w:rsidRDefault="004F69D7" w:rsidP="004F69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352FE4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352FE4" w:rsidRPr="00352FE4">
              <w:rPr>
                <w:rFonts w:ascii="Times New Roman" w:hAnsi="Times New Roman" w:cs="Times New Roman"/>
                <w:b/>
                <w:sz w:val="24"/>
                <w:szCs w:val="24"/>
              </w:rPr>
              <w:t>Правила поведения на прогулке</w:t>
            </w:r>
            <w:r w:rsidRPr="00352FE4">
              <w:rPr>
                <w:rFonts w:ascii="Times New Roman" w:hAnsi="Times New Roman" w:cs="Times New Roman"/>
                <w:b/>
                <w:sz w:val="24"/>
                <w:szCs w:val="24"/>
              </w:rPr>
              <w:t>».</w:t>
            </w:r>
          </w:p>
          <w:p w:rsidR="00352FE4" w:rsidRDefault="004F69D7" w:rsidP="004F69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352FE4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352FE4">
              <w:rPr>
                <w:rFonts w:ascii="Times New Roman" w:hAnsi="Times New Roman" w:cs="Times New Roman"/>
                <w:sz w:val="24"/>
                <w:szCs w:val="24"/>
              </w:rPr>
              <w:t xml:space="preserve"> Нельзя кормить и гладить животных (кошек, собак) появившихся на участке; </w:t>
            </w:r>
          </w:p>
          <w:p w:rsidR="00352FE4" w:rsidRDefault="004F69D7" w:rsidP="004F69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352FE4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352FE4">
              <w:rPr>
                <w:rFonts w:ascii="Times New Roman" w:hAnsi="Times New Roman" w:cs="Times New Roman"/>
                <w:sz w:val="24"/>
                <w:szCs w:val="24"/>
              </w:rPr>
              <w:t xml:space="preserve"> Нельзя подбирать посторонние предметы; </w:t>
            </w:r>
          </w:p>
          <w:p w:rsidR="00352FE4" w:rsidRDefault="004F69D7" w:rsidP="004F69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352FE4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352FE4" w:rsidRPr="00352FE4">
              <w:rPr>
                <w:rFonts w:ascii="Times New Roman" w:hAnsi="Times New Roman" w:cs="Times New Roman"/>
                <w:b/>
                <w:sz w:val="24"/>
                <w:szCs w:val="24"/>
              </w:rPr>
              <w:t>Правила пожарной безопасности</w:t>
            </w:r>
            <w:r w:rsidRPr="00352F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». </w:t>
            </w:r>
            <w:r w:rsidRPr="00352FE4">
              <w:rPr>
                <w:rFonts w:ascii="Times New Roman" w:hAnsi="Times New Roman" w:cs="Times New Roman"/>
                <w:sz w:val="24"/>
                <w:szCs w:val="24"/>
              </w:rPr>
              <w:t xml:space="preserve">Пожары очень опасны, они наносят вред здоровью и имуществу. Правила пожарной безопасности нужно соблюдать всегда. </w:t>
            </w:r>
          </w:p>
          <w:p w:rsidR="00352FE4" w:rsidRDefault="004F69D7" w:rsidP="004F69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352FE4">
              <w:rPr>
                <w:rFonts w:ascii="Times New Roman" w:hAnsi="Times New Roman" w:cs="Times New Roman"/>
                <w:sz w:val="24"/>
                <w:szCs w:val="24"/>
              </w:rPr>
              <w:t xml:space="preserve">Правило №1 нельзя баловаться со с спичками; </w:t>
            </w:r>
          </w:p>
          <w:p w:rsidR="00352FE4" w:rsidRDefault="004F69D7" w:rsidP="004F69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352FE4">
              <w:rPr>
                <w:rFonts w:ascii="Times New Roman" w:hAnsi="Times New Roman" w:cs="Times New Roman"/>
                <w:sz w:val="24"/>
                <w:szCs w:val="24"/>
              </w:rPr>
              <w:t xml:space="preserve">Правило №2 Уходя из дома надо проверить всели электро- и </w:t>
            </w:r>
            <w:r w:rsidR="00352FE4" w:rsidRPr="00352FE4">
              <w:rPr>
                <w:rFonts w:ascii="Times New Roman" w:hAnsi="Times New Roman" w:cs="Times New Roman"/>
                <w:sz w:val="24"/>
                <w:szCs w:val="24"/>
              </w:rPr>
              <w:t>газа</w:t>
            </w:r>
            <w:r w:rsidRPr="00352FE4">
              <w:rPr>
                <w:rFonts w:ascii="Times New Roman" w:hAnsi="Times New Roman" w:cs="Times New Roman"/>
                <w:sz w:val="24"/>
                <w:szCs w:val="24"/>
              </w:rPr>
              <w:t xml:space="preserve"> приборы выключены; </w:t>
            </w:r>
          </w:p>
          <w:p w:rsidR="00352FE4" w:rsidRDefault="004F69D7" w:rsidP="004F69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352F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Правило №3 Над газовой плитой нельзя сушить вещи, от высокой температуры они могут загореться; Правило №4 Без присмотра взрослого нельзя зажигать дома фейерверки, свечи и бенгальские огни; </w:t>
            </w:r>
          </w:p>
          <w:p w:rsidR="00352FE4" w:rsidRDefault="004F69D7" w:rsidP="004F69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352FE4">
              <w:rPr>
                <w:rFonts w:ascii="Times New Roman" w:hAnsi="Times New Roman" w:cs="Times New Roman"/>
                <w:sz w:val="24"/>
                <w:szCs w:val="24"/>
              </w:rPr>
              <w:t xml:space="preserve">Если в доме начался пожар: </w:t>
            </w:r>
          </w:p>
          <w:p w:rsidR="00352FE4" w:rsidRDefault="004F69D7" w:rsidP="004F69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352FE4">
              <w:rPr>
                <w:rFonts w:ascii="Times New Roman" w:hAnsi="Times New Roman" w:cs="Times New Roman"/>
                <w:sz w:val="24"/>
                <w:szCs w:val="24"/>
              </w:rPr>
              <w:t xml:space="preserve">Правило №1 Если огонь небольшой, можно попробовать сразу потушить его, набросив плотную ткань или одеяло, или вылить кастрюлю воды; </w:t>
            </w:r>
          </w:p>
          <w:p w:rsidR="00352FE4" w:rsidRDefault="004F69D7" w:rsidP="004F69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352FE4">
              <w:rPr>
                <w:rFonts w:ascii="Times New Roman" w:hAnsi="Times New Roman" w:cs="Times New Roman"/>
                <w:sz w:val="24"/>
                <w:szCs w:val="24"/>
              </w:rPr>
              <w:t xml:space="preserve">Правило №2 Если огонь большой, не медленно выходи из дома, прятаться дома очень опасно. Выйдя на улицу сразу попроси соседей или прохожих позвонить «01». </w:t>
            </w:r>
          </w:p>
          <w:p w:rsidR="00352FE4" w:rsidRDefault="004F69D7" w:rsidP="004F69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352FE4">
              <w:rPr>
                <w:rFonts w:ascii="Times New Roman" w:hAnsi="Times New Roman" w:cs="Times New Roman"/>
                <w:sz w:val="24"/>
                <w:szCs w:val="24"/>
              </w:rPr>
              <w:t xml:space="preserve">Правило №3 Если тебе не уйти из дома. То позвони сам «01» и сообщи о пожаре или кричи из окна. Пожарным нужно сообщить точный свой адрес, а прохожим номер квартиры; </w:t>
            </w:r>
          </w:p>
          <w:p w:rsidR="00352FE4" w:rsidRDefault="004F69D7" w:rsidP="004F69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352FE4">
              <w:rPr>
                <w:rFonts w:ascii="Times New Roman" w:hAnsi="Times New Roman" w:cs="Times New Roman"/>
                <w:sz w:val="24"/>
                <w:szCs w:val="24"/>
              </w:rPr>
              <w:t xml:space="preserve">Правило №4 При пожаре очень опасен дым. Чаще люди погибают из-за дыма. Если чувствуешь, что задыхаешься, опустись на пол и двигайся ползком; </w:t>
            </w:r>
          </w:p>
          <w:p w:rsidR="00352FE4" w:rsidRDefault="004F69D7" w:rsidP="004F69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352FE4">
              <w:rPr>
                <w:rFonts w:ascii="Times New Roman" w:hAnsi="Times New Roman" w:cs="Times New Roman"/>
                <w:sz w:val="24"/>
                <w:szCs w:val="24"/>
              </w:rPr>
              <w:t xml:space="preserve">Правило №6 Ожидая пожарных не теряй головы, не прыгай из окна. Приедут пожарные и тебя спасут; Правило №7 Когда приедут пожарные, во всем их слушайся. Они тебе обязательно помогут, они </w:t>
            </w:r>
            <w:r w:rsidR="00352FE4" w:rsidRPr="00352FE4">
              <w:rPr>
                <w:rFonts w:ascii="Times New Roman" w:hAnsi="Times New Roman" w:cs="Times New Roman"/>
                <w:sz w:val="24"/>
                <w:szCs w:val="24"/>
              </w:rPr>
              <w:t>знают,</w:t>
            </w:r>
            <w:r w:rsidRPr="00352FE4">
              <w:rPr>
                <w:rFonts w:ascii="Times New Roman" w:hAnsi="Times New Roman" w:cs="Times New Roman"/>
                <w:sz w:val="24"/>
                <w:szCs w:val="24"/>
              </w:rPr>
              <w:t xml:space="preserve"> что делать. Будь внимателен с газом. Газ-это невидимая, не слышимая опасность, он может быть опасен. Газ может взорваться, газом можно отравиться! Поэтому почувствовав запах газ немедленно надо: </w:t>
            </w:r>
          </w:p>
          <w:p w:rsidR="00352FE4" w:rsidRDefault="004F69D7" w:rsidP="004F69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352FE4">
              <w:rPr>
                <w:rFonts w:ascii="Times New Roman" w:hAnsi="Times New Roman" w:cs="Times New Roman"/>
                <w:sz w:val="24"/>
                <w:szCs w:val="24"/>
              </w:rPr>
              <w:t xml:space="preserve">1. сразу открыть окна, двери и проветрить квартиру; </w:t>
            </w:r>
          </w:p>
          <w:p w:rsidR="00352FE4" w:rsidRDefault="004F69D7" w:rsidP="004F69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352FE4">
              <w:rPr>
                <w:rFonts w:ascii="Times New Roman" w:hAnsi="Times New Roman" w:cs="Times New Roman"/>
                <w:sz w:val="24"/>
                <w:szCs w:val="24"/>
              </w:rPr>
              <w:t xml:space="preserve">2.проверить закрыты ли газовые краны, позвонить в службу по тел. «04»; </w:t>
            </w:r>
          </w:p>
          <w:p w:rsidR="004F69D7" w:rsidRPr="00352FE4" w:rsidRDefault="004F69D7" w:rsidP="004F69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352FE4">
              <w:rPr>
                <w:rFonts w:ascii="Times New Roman" w:hAnsi="Times New Roman" w:cs="Times New Roman"/>
                <w:sz w:val="24"/>
                <w:szCs w:val="24"/>
              </w:rPr>
              <w:t>3. не в коем случае не включать свет и не зажигать спички.</w:t>
            </w:r>
          </w:p>
          <w:p w:rsidR="00F67E81" w:rsidRDefault="004F69D7" w:rsidP="004F69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67E81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F67E81" w:rsidRPr="00F67E81">
              <w:rPr>
                <w:rFonts w:ascii="Times New Roman" w:hAnsi="Times New Roman" w:cs="Times New Roman"/>
                <w:b/>
                <w:sz w:val="24"/>
                <w:szCs w:val="24"/>
              </w:rPr>
              <w:t>Правила безопасности дома</w:t>
            </w:r>
            <w:r w:rsidRPr="00F67E8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352FE4">
              <w:rPr>
                <w:rFonts w:ascii="Times New Roman" w:hAnsi="Times New Roman" w:cs="Times New Roman"/>
                <w:sz w:val="24"/>
                <w:szCs w:val="24"/>
              </w:rPr>
              <w:t xml:space="preserve"> У себя дома нам знакома каждая вещь и ты конечно можешь удивиться, что опасного может быть дома? Опасность первая: КОЛЮЩИЕ, ОСТРЫЕ И РЕЖУЩИЕ ПРЕДМЕТЫ! </w:t>
            </w:r>
          </w:p>
          <w:p w:rsidR="00F67E81" w:rsidRDefault="004F69D7" w:rsidP="004F69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352FE4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352FE4">
              <w:rPr>
                <w:rFonts w:ascii="Times New Roman" w:hAnsi="Times New Roman" w:cs="Times New Roman"/>
                <w:sz w:val="24"/>
                <w:szCs w:val="24"/>
              </w:rPr>
              <w:t xml:space="preserve"> Ножи, вилки, иголки, спицы и ножницы – все это колющие, режущие и острые предметы. Именно по этому они должны находиться в определенном месте; </w:t>
            </w:r>
          </w:p>
          <w:p w:rsidR="00F67E81" w:rsidRDefault="004F69D7" w:rsidP="004F69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352FE4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352FE4">
              <w:rPr>
                <w:rFonts w:ascii="Times New Roman" w:hAnsi="Times New Roman" w:cs="Times New Roman"/>
                <w:sz w:val="24"/>
                <w:szCs w:val="24"/>
              </w:rPr>
              <w:t xml:space="preserve"> Нельзя разбрасывать эти предметы потому что можно уколоться или порезаться; </w:t>
            </w:r>
            <w:r w:rsidRPr="00352FE4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352FE4">
              <w:rPr>
                <w:rFonts w:ascii="Times New Roman" w:hAnsi="Times New Roman" w:cs="Times New Roman"/>
                <w:sz w:val="24"/>
                <w:szCs w:val="24"/>
              </w:rPr>
              <w:t xml:space="preserve"> Со всеми этими предметами нельзя играть и особенно бегать. </w:t>
            </w:r>
          </w:p>
          <w:p w:rsidR="00F67E81" w:rsidRDefault="004F69D7" w:rsidP="004F69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352FE4">
              <w:rPr>
                <w:rFonts w:ascii="Times New Roman" w:hAnsi="Times New Roman" w:cs="Times New Roman"/>
                <w:sz w:val="24"/>
                <w:szCs w:val="24"/>
              </w:rPr>
              <w:t xml:space="preserve">Опасность вторая: ДОМАШНЯЯ ТЕХНИКА! </w:t>
            </w:r>
          </w:p>
          <w:p w:rsidR="00F67E81" w:rsidRDefault="004F69D7" w:rsidP="004F69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352FE4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352FE4">
              <w:rPr>
                <w:rFonts w:ascii="Times New Roman" w:hAnsi="Times New Roman" w:cs="Times New Roman"/>
                <w:sz w:val="24"/>
                <w:szCs w:val="24"/>
              </w:rPr>
              <w:t xml:space="preserve"> Нельзя подходить близко к включенным электроприборам, а тем более трогать их руками. Это очень опасно, потому что можно обжечься или тебя может дернуть током. </w:t>
            </w:r>
          </w:p>
          <w:p w:rsidR="00F67E81" w:rsidRDefault="004F69D7" w:rsidP="004F69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352FE4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352FE4">
              <w:rPr>
                <w:rFonts w:ascii="Times New Roman" w:hAnsi="Times New Roman" w:cs="Times New Roman"/>
                <w:sz w:val="24"/>
                <w:szCs w:val="24"/>
              </w:rPr>
              <w:t xml:space="preserve"> Никогда не выключай электроприборы за провод;</w:t>
            </w:r>
          </w:p>
          <w:p w:rsidR="00F67E81" w:rsidRDefault="004F69D7" w:rsidP="004F69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352F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2FE4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352FE4">
              <w:rPr>
                <w:rFonts w:ascii="Times New Roman" w:hAnsi="Times New Roman" w:cs="Times New Roman"/>
                <w:sz w:val="24"/>
                <w:szCs w:val="24"/>
              </w:rPr>
              <w:t xml:space="preserve"> Никогда не подходи к оголенным проводам, и ни в коем случаи не трогай электроприборы мокрыми руками; </w:t>
            </w:r>
          </w:p>
          <w:p w:rsidR="00F67E81" w:rsidRDefault="004F69D7" w:rsidP="004F69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352FE4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352FE4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 не включай электроприборы, может произойти короткое замыкание и случиться пожар; </w:t>
            </w:r>
            <w:r w:rsidRPr="00352FE4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352FE4">
              <w:rPr>
                <w:rFonts w:ascii="Times New Roman" w:hAnsi="Times New Roman" w:cs="Times New Roman"/>
                <w:sz w:val="24"/>
                <w:szCs w:val="24"/>
              </w:rPr>
              <w:t xml:space="preserve"> Перед уходом из дома напомни взрослым о том. что надо проверить всели электроприборы выключены. </w:t>
            </w:r>
          </w:p>
          <w:p w:rsidR="00F67E81" w:rsidRDefault="004F69D7" w:rsidP="004F69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352FE4">
              <w:rPr>
                <w:rFonts w:ascii="Times New Roman" w:hAnsi="Times New Roman" w:cs="Times New Roman"/>
                <w:sz w:val="24"/>
                <w:szCs w:val="24"/>
              </w:rPr>
              <w:t xml:space="preserve">Опасность третья: </w:t>
            </w:r>
            <w:r w:rsidRPr="00F67E81">
              <w:rPr>
                <w:rFonts w:ascii="Times New Roman" w:hAnsi="Times New Roman" w:cs="Times New Roman"/>
                <w:sz w:val="24"/>
                <w:szCs w:val="24"/>
              </w:rPr>
              <w:t xml:space="preserve">ЛЕКАРСТВА И БЫТОВА ХИМИЯ! </w:t>
            </w:r>
          </w:p>
          <w:p w:rsidR="00F67E81" w:rsidRDefault="004F69D7" w:rsidP="004F69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67E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sym w:font="Symbol" w:char="F0B7"/>
            </w:r>
            <w:r w:rsidRPr="00F67E81">
              <w:rPr>
                <w:rFonts w:ascii="Times New Roman" w:hAnsi="Times New Roman" w:cs="Times New Roman"/>
                <w:sz w:val="24"/>
                <w:szCs w:val="24"/>
              </w:rPr>
              <w:t xml:space="preserve"> Никогда не пробуй никаких лекарств, даже если на нем очень красивая этикетка. </w:t>
            </w:r>
            <w:r w:rsidR="00F67E81" w:rsidRPr="00F67E81">
              <w:rPr>
                <w:rFonts w:ascii="Times New Roman" w:hAnsi="Times New Roman" w:cs="Times New Roman"/>
                <w:sz w:val="24"/>
                <w:szCs w:val="24"/>
              </w:rPr>
              <w:t>Во-первых,</w:t>
            </w:r>
            <w:r w:rsidRPr="00F67E81">
              <w:rPr>
                <w:rFonts w:ascii="Times New Roman" w:hAnsi="Times New Roman" w:cs="Times New Roman"/>
                <w:sz w:val="24"/>
                <w:szCs w:val="24"/>
              </w:rPr>
              <w:t xml:space="preserve"> оно может быть не вкусным, </w:t>
            </w:r>
            <w:r w:rsidR="00F67E81" w:rsidRPr="00F67E81">
              <w:rPr>
                <w:rFonts w:ascii="Times New Roman" w:hAnsi="Times New Roman" w:cs="Times New Roman"/>
                <w:sz w:val="24"/>
                <w:szCs w:val="24"/>
              </w:rPr>
              <w:t>во-вторых</w:t>
            </w:r>
            <w:r w:rsidRPr="00F67E81">
              <w:rPr>
                <w:rFonts w:ascii="Times New Roman" w:hAnsi="Times New Roman" w:cs="Times New Roman"/>
                <w:sz w:val="24"/>
                <w:szCs w:val="24"/>
              </w:rPr>
              <w:t xml:space="preserve"> оно может оказаться ядом для твоего организма; </w:t>
            </w:r>
          </w:p>
          <w:p w:rsidR="004F69D7" w:rsidRPr="00F67E81" w:rsidRDefault="004F69D7" w:rsidP="004F69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67E81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F67E81">
              <w:rPr>
                <w:rFonts w:ascii="Times New Roman" w:hAnsi="Times New Roman" w:cs="Times New Roman"/>
                <w:sz w:val="24"/>
                <w:szCs w:val="24"/>
              </w:rPr>
              <w:t xml:space="preserve"> Помни, что отравится можно даже самыми вкусными витаминами, если их принимать без совета врача; </w:t>
            </w:r>
            <w:r w:rsidRPr="00F67E81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F67E81">
              <w:rPr>
                <w:rFonts w:ascii="Times New Roman" w:hAnsi="Times New Roman" w:cs="Times New Roman"/>
                <w:sz w:val="24"/>
                <w:szCs w:val="24"/>
              </w:rPr>
              <w:t xml:space="preserve"> Бытовая химия- порошки, лаки, краски, жидкости для мытья посуды и т.д. Ни в коем случаи не трогай это. Ты можешь обжечься, отравиться.</w:t>
            </w:r>
          </w:p>
          <w:p w:rsidR="004F69D7" w:rsidRDefault="004F69D7" w:rsidP="00352FE4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F67E81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352FE4" w:rsidRPr="00F67E81">
              <w:rPr>
                <w:rFonts w:ascii="Times New Roman" w:hAnsi="Times New Roman" w:cs="Times New Roman"/>
                <w:b/>
                <w:sz w:val="24"/>
                <w:szCs w:val="24"/>
              </w:rPr>
              <w:t>Правила безопасности на воде</w:t>
            </w:r>
            <w:r w:rsidRPr="00F67E81">
              <w:rPr>
                <w:rFonts w:ascii="Times New Roman" w:hAnsi="Times New Roman" w:cs="Times New Roman"/>
                <w:b/>
                <w:sz w:val="24"/>
                <w:szCs w:val="24"/>
              </w:rPr>
              <w:t>».</w:t>
            </w:r>
            <w:r w:rsidRPr="00352FE4">
              <w:rPr>
                <w:rFonts w:ascii="Times New Roman" w:hAnsi="Times New Roman" w:cs="Times New Roman"/>
                <w:sz w:val="24"/>
                <w:szCs w:val="24"/>
              </w:rPr>
              <w:t xml:space="preserve"> Приятно в теплый день отдохнуть у берега реки или озера, искупаться и побрызгаться водой. Перед тем как войти в воду, нужно вспомнить правила: 1. Не стой и не прыгай в тех местах, откуда можно упасть в воду (у крутого берега, у края пристани, на мосту). 2. Не заходи в воду в незнакомом месте: - там может быть заболоченное место; -большая глубина; - плохое, скользкое дно; - там может оказаться водное животное. 3. Заходи в воду только, если рядом с тобой взрослый. Спроси разрешение у взрослого и посмотри, чтобы он наблюдал за тобой. 4. Не ныряй в незнакомом месте, неизвестно какое там дно. 5. Не заходи глубоко, если ты не умеешь плавать. Маленькому ребенку вообще следует плавать только в вдоль берега. 6. Нельзя купаться в запрещенных местах. 7. Находясь в воде, не играй с друзьями в игры с погружением под воду, не держи под водой товарищей насильно, можно захлебнуться. 8. Один не заплывай на надувных игрушках далеко. Они могут спустить воздух или перевернуться. 9.Если ты увидел, что кто-то тонет, сразу зови на помощь окружающих людей. Не пытайся самостоятельно спасать, это должен делать взрослый человек.</w:t>
            </w:r>
          </w:p>
        </w:tc>
      </w:tr>
      <w:tr w:rsidR="00C14827" w:rsidTr="004F69D7">
        <w:tc>
          <w:tcPr>
            <w:tcW w:w="3397" w:type="dxa"/>
          </w:tcPr>
          <w:p w:rsidR="00C14827" w:rsidRPr="00405B3A" w:rsidRDefault="00C14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5B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</w:t>
            </w:r>
          </w:p>
        </w:tc>
        <w:tc>
          <w:tcPr>
            <w:tcW w:w="11163" w:type="dxa"/>
          </w:tcPr>
          <w:p w:rsidR="00370677" w:rsidRPr="00667F8D" w:rsidRDefault="00370677" w:rsidP="00667F8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7F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Рекомендуем</w:t>
            </w:r>
            <w:r w:rsidR="00667F8D" w:rsidRPr="00667F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наблюдать за ребенком</w:t>
            </w:r>
            <w:r w:rsidRPr="00667F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70677" w:rsidRPr="00667F8D" w:rsidRDefault="00370677" w:rsidP="00667F8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7F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Вместе с ребенком пройти по маршруту, обсудив</w:t>
            </w:r>
            <w:r w:rsidR="00667F8D" w:rsidRPr="00667F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67F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места, требующие повышенного внимания. Обязательно обозначить, по</w:t>
            </w:r>
            <w:r w:rsidR="00667F8D" w:rsidRPr="00667F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67F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какому маршруту идти нельзя.</w:t>
            </w:r>
          </w:p>
          <w:p w:rsidR="00370677" w:rsidRPr="00667F8D" w:rsidRDefault="00370677" w:rsidP="00667F8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7F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Дома вместе с ребенком составить схему маршрута</w:t>
            </w:r>
            <w:r w:rsidR="00667F8D" w:rsidRPr="00667F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67F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 описание к ней.</w:t>
            </w:r>
          </w:p>
          <w:p w:rsidR="00370677" w:rsidRPr="00667F8D" w:rsidRDefault="00370677" w:rsidP="00667F8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7F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Пройти маршрут вместе с ребенком повторно, попросив его</w:t>
            </w:r>
            <w:r w:rsidR="00667F8D" w:rsidRPr="00667F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67F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объяснить взрослому, как правильно поступать в том или ином случае.</w:t>
            </w:r>
          </w:p>
          <w:p w:rsidR="00C14827" w:rsidRPr="00F67E81" w:rsidRDefault="00370677" w:rsidP="00F67E8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7F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 Регулярно тренировать внимание ребенка, превращая его знания в</w:t>
            </w:r>
            <w:r w:rsidR="00667F8D" w:rsidRPr="00667F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67F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навыки поведения.</w:t>
            </w:r>
          </w:p>
        </w:tc>
      </w:tr>
      <w:tr w:rsidR="00C14827" w:rsidTr="004F69D7">
        <w:tc>
          <w:tcPr>
            <w:tcW w:w="3397" w:type="dxa"/>
          </w:tcPr>
          <w:p w:rsidR="00C14827" w:rsidRPr="00405B3A" w:rsidRDefault="00C14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5B3A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  <w:tc>
          <w:tcPr>
            <w:tcW w:w="11163" w:type="dxa"/>
          </w:tcPr>
          <w:p w:rsidR="00B71CA4" w:rsidRPr="00B71CA4" w:rsidRDefault="00405B3A" w:rsidP="00B71CA4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B71CA4">
              <w:rPr>
                <w:rFonts w:ascii="Times New Roman" w:hAnsi="Times New Roman" w:cs="Times New Roman"/>
                <w:sz w:val="24"/>
                <w:szCs w:val="24"/>
              </w:rPr>
              <w:t>Сделать</w:t>
            </w:r>
            <w:r w:rsidR="00B71CA4">
              <w:rPr>
                <w:rFonts w:ascii="Times New Roman" w:hAnsi="Times New Roman" w:cs="Times New Roman"/>
                <w:sz w:val="24"/>
                <w:szCs w:val="24"/>
              </w:rPr>
              <w:t xml:space="preserve"> светофор</w:t>
            </w:r>
            <w:bookmarkStart w:id="0" w:name="_GoBack"/>
            <w:bookmarkEnd w:id="0"/>
            <w:r w:rsidR="00B71CA4" w:rsidRPr="00B71CA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B71C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71CA4" w:rsidRPr="00B71CA4" w:rsidRDefault="00B71CA4" w:rsidP="00B71CA4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B71CA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71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Рисунок (карандашом, красками, фломастером)</w:t>
            </w:r>
          </w:p>
          <w:p w:rsidR="00B71CA4" w:rsidRPr="00B71CA4" w:rsidRDefault="00B71CA4" w:rsidP="00B71CA4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B71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2.Аппликация</w:t>
            </w:r>
          </w:p>
          <w:p w:rsidR="00B71CA4" w:rsidRPr="00B71CA4" w:rsidRDefault="00B71CA4" w:rsidP="00B71CA4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B71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3.Декоративно-прикладное творчество</w:t>
            </w:r>
          </w:p>
          <w:p w:rsidR="00C14827" w:rsidRPr="00B71CA4" w:rsidRDefault="00B71CA4" w:rsidP="00B71CA4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B71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4.Поделка</w:t>
            </w:r>
          </w:p>
        </w:tc>
      </w:tr>
    </w:tbl>
    <w:p w:rsidR="009262E8" w:rsidRPr="009262E8" w:rsidRDefault="009262E8">
      <w:pPr>
        <w:rPr>
          <w:rFonts w:ascii="Times New Roman" w:hAnsi="Times New Roman" w:cs="Times New Roman"/>
          <w:sz w:val="28"/>
          <w:szCs w:val="28"/>
        </w:rPr>
      </w:pPr>
    </w:p>
    <w:sectPr w:rsidR="009262E8" w:rsidRPr="009262E8" w:rsidSect="0090014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26A2E"/>
    <w:multiLevelType w:val="multilevel"/>
    <w:tmpl w:val="6896B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74729EA"/>
    <w:multiLevelType w:val="multilevel"/>
    <w:tmpl w:val="52587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14F"/>
    <w:rsid w:val="00352FE4"/>
    <w:rsid w:val="00370677"/>
    <w:rsid w:val="00381EA3"/>
    <w:rsid w:val="00405B3A"/>
    <w:rsid w:val="004C0788"/>
    <w:rsid w:val="004F69D7"/>
    <w:rsid w:val="00667F8D"/>
    <w:rsid w:val="0090014F"/>
    <w:rsid w:val="009262E8"/>
    <w:rsid w:val="00B71CA4"/>
    <w:rsid w:val="00C14827"/>
    <w:rsid w:val="00D318E4"/>
    <w:rsid w:val="00F67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498CA"/>
  <w15:chartTrackingRefBased/>
  <w15:docId w15:val="{71BD5A75-1E25-4D5E-BA0B-1A49B05CE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62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C148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14827"/>
    <w:rPr>
      <w:b/>
      <w:bCs/>
    </w:rPr>
  </w:style>
  <w:style w:type="character" w:styleId="a6">
    <w:name w:val="Emphasis"/>
    <w:basedOn w:val="a0"/>
    <w:uiPriority w:val="20"/>
    <w:qFormat/>
    <w:rsid w:val="00C14827"/>
    <w:rPr>
      <w:i/>
      <w:iCs/>
    </w:rPr>
  </w:style>
  <w:style w:type="paragraph" w:styleId="a7">
    <w:name w:val="No Spacing"/>
    <w:uiPriority w:val="1"/>
    <w:qFormat/>
    <w:rsid w:val="00C1482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47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4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6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5</Pages>
  <Words>1338</Words>
  <Characters>7628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Беллендир</dc:creator>
  <cp:keywords/>
  <dc:description/>
  <cp:lastModifiedBy>Антон Беллендир</cp:lastModifiedBy>
  <cp:revision>7</cp:revision>
  <dcterms:created xsi:type="dcterms:W3CDTF">2020-05-29T10:32:00Z</dcterms:created>
  <dcterms:modified xsi:type="dcterms:W3CDTF">2020-05-29T13:27:00Z</dcterms:modified>
</cp:coreProperties>
</file>