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3F0" w:rsidRDefault="00F823F0" w:rsidP="00F823F0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437B7">
        <w:rPr>
          <w:b/>
          <w:sz w:val="28"/>
          <w:szCs w:val="28"/>
        </w:rPr>
        <w:t xml:space="preserve">Утренняя гимнастика для детей </w:t>
      </w:r>
      <w:r>
        <w:rPr>
          <w:b/>
          <w:sz w:val="28"/>
          <w:szCs w:val="28"/>
        </w:rPr>
        <w:t>2</w:t>
      </w:r>
      <w:r w:rsidRPr="007437B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3</w:t>
      </w:r>
      <w:r w:rsidRPr="007437B7">
        <w:rPr>
          <w:b/>
          <w:sz w:val="28"/>
          <w:szCs w:val="28"/>
        </w:rPr>
        <w:t xml:space="preserve"> лет</w:t>
      </w:r>
    </w:p>
    <w:p w:rsidR="00F823F0" w:rsidRPr="007437B7" w:rsidRDefault="00F823F0" w:rsidP="00F823F0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(комплекс выполнять каждое утро с 18.05 по 29.05)</w:t>
      </w:r>
    </w:p>
    <w:p w:rsidR="00F823F0" w:rsidRPr="00C12150" w:rsidRDefault="00F823F0" w:rsidP="00F823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2150">
        <w:rPr>
          <w:rFonts w:ascii="Times New Roman" w:hAnsi="Times New Roman" w:cs="Times New Roman"/>
          <w:sz w:val="28"/>
          <w:szCs w:val="28"/>
        </w:rPr>
        <w:t xml:space="preserve">1. Ходьба и бег по краю комнаты. </w:t>
      </w:r>
    </w:p>
    <w:p w:rsidR="00F823F0" w:rsidRPr="00546021" w:rsidRDefault="00F823F0" w:rsidP="00F823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без предметов</w:t>
      </w:r>
    </w:p>
    <w:p w:rsidR="00F823F0" w:rsidRPr="00546021" w:rsidRDefault="00F823F0" w:rsidP="00F823F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«Покажи ладошки». И. п. – стоя ноги на ширине стопы, руки вдоль туловища. Поднять руки вперед – вот наши ладошки, вернуться в исходное положение (5 раз).</w:t>
      </w:r>
    </w:p>
    <w:p w:rsidR="00F823F0" w:rsidRPr="00546021" w:rsidRDefault="00F823F0" w:rsidP="00F823F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«Покажи колени». И. п. – стоя ноги на ширине плеч, руки на поясе. Наклониться вперед и положить руки на колени, вернуться в исходное положение (5 раз).</w:t>
      </w:r>
    </w:p>
    <w:p w:rsidR="00F823F0" w:rsidRPr="00546021" w:rsidRDefault="00F823F0" w:rsidP="00F823F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«Большие и маленькие». И. п. – стоя ноги слегка расставлены, руки за спиной. Присесть, руками обхватить колени, опустить голову, выпрямиться, вернуться в исходное положение (4 раза).</w:t>
      </w:r>
    </w:p>
    <w:p w:rsidR="00F823F0" w:rsidRPr="00546021" w:rsidRDefault="00F823F0" w:rsidP="00F823F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И. п. – стоя ноги слегка расставлены, руки вдоль туловища. Прыжки на двух ногах – как мячики (2–3 раза).</w:t>
      </w:r>
    </w:p>
    <w:p w:rsidR="00F823F0" w:rsidRPr="00546021" w:rsidRDefault="00F823F0" w:rsidP="00F823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6021">
        <w:rPr>
          <w:rFonts w:ascii="Times New Roman" w:hAnsi="Times New Roman" w:cs="Times New Roman"/>
          <w:sz w:val="28"/>
          <w:szCs w:val="28"/>
        </w:rPr>
        <w:t xml:space="preserve">6. Ходьба на месте. </w:t>
      </w:r>
    </w:p>
    <w:p w:rsidR="00F823F0" w:rsidRPr="00243DEB" w:rsidRDefault="00F823F0" w:rsidP="00F823F0">
      <w:pPr>
        <w:spacing w:after="0"/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163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Все упражнения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взрослый</w:t>
      </w:r>
      <w:r w:rsidRPr="001163B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показывает, ребенок выполняет вместе с вами, повторяет упражнение за вами!!!</w:t>
      </w:r>
    </w:p>
    <w:p w:rsidR="004A57FD" w:rsidRDefault="004A57FD"/>
    <w:sectPr w:rsidR="004A57FD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823F0"/>
    <w:rsid w:val="004A57FD"/>
    <w:rsid w:val="0066596F"/>
    <w:rsid w:val="009C0258"/>
    <w:rsid w:val="00A55B2B"/>
    <w:rsid w:val="00A84B9F"/>
    <w:rsid w:val="00F8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F823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2020-05-17T16:42:00Z</dcterms:created>
  <dcterms:modified xsi:type="dcterms:W3CDTF">2020-05-17T16:43:00Z</dcterms:modified>
</cp:coreProperties>
</file>