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Утренняя гимнастика для детей 6-7 лет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06.05 по 15.05)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Ходьба и бег по комнате. 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Упражнения в парах (ребёнок в паре со взрослым)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И. п. – основная стойка, </w:t>
      </w:r>
      <w:proofErr w:type="gramStart"/>
      <w:r>
        <w:rPr>
          <w:sz w:val="28"/>
          <w:szCs w:val="28"/>
        </w:rPr>
        <w:t>повернувшись лицом друг к</w:t>
      </w:r>
      <w:proofErr w:type="gramEnd"/>
      <w:r>
        <w:rPr>
          <w:sz w:val="28"/>
          <w:szCs w:val="28"/>
        </w:rPr>
        <w:t xml:space="preserve"> другу, держась за руки. 1 – руки в стороны; 2 – руки вверх; 3 – руки в стороны; 4 – исходное положение (6 раз).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И. п. – основная стойка, </w:t>
      </w:r>
      <w:proofErr w:type="gramStart"/>
      <w:r>
        <w:rPr>
          <w:sz w:val="28"/>
          <w:szCs w:val="28"/>
        </w:rPr>
        <w:t>повернувшись лицом друг к</w:t>
      </w:r>
      <w:proofErr w:type="gramEnd"/>
      <w:r>
        <w:rPr>
          <w:sz w:val="28"/>
          <w:szCs w:val="28"/>
        </w:rPr>
        <w:t xml:space="preserve"> другу, держась за руки. 1–2 – поочередное приседание, не отпуская рук партнера (рис. 40); 3–4 – вернуться в исходное положение (6 раз).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4975" cy="2907030"/>
            <wp:effectExtent l="0" t="0" r="0" b="0"/>
            <wp:docPr id="1" name="Рисунок 6" descr="Autogen_eBook_i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Autogen_eBook_id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Рис. 40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И. п. – стоя лицом друг к другу, ноги на ширине плеч, руки скрестить. 1 – поворот туловища вправо (влево); 2 – исходное положение (6 раз).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И. п. – лежа на спине, ногами друг к другу, зажимая стопами ноги партнера (нога одного ребенка между ног другого), руки за головой согнуты. 1–2 – поочередно подниматься в </w:t>
      </w:r>
      <w:proofErr w:type="gramStart"/>
      <w:r>
        <w:rPr>
          <w:sz w:val="28"/>
          <w:szCs w:val="28"/>
        </w:rPr>
        <w:t>положение</w:t>
      </w:r>
      <w:proofErr w:type="gramEnd"/>
      <w:r>
        <w:rPr>
          <w:sz w:val="28"/>
          <w:szCs w:val="28"/>
        </w:rPr>
        <w:t xml:space="preserve"> сидя; 3–4 – исходное положение (4–5 раз).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 И. п. – основная стойка, </w:t>
      </w:r>
      <w:proofErr w:type="gramStart"/>
      <w:r>
        <w:rPr>
          <w:sz w:val="28"/>
          <w:szCs w:val="28"/>
        </w:rPr>
        <w:t>повернувшись лицом друг к</w:t>
      </w:r>
      <w:proofErr w:type="gramEnd"/>
      <w:r>
        <w:rPr>
          <w:sz w:val="28"/>
          <w:szCs w:val="28"/>
        </w:rPr>
        <w:t xml:space="preserve"> другу, руки вдоль туловища, держась за руки. 1 – выпад вправо, руки в стороны; 2 – исходное положение. То же влево (6 раз).</w:t>
      </w:r>
    </w:p>
    <w:p w:rsidR="005D0293" w:rsidRDefault="005D0293" w:rsidP="005D0293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Ходьба по комнате.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D0293"/>
    <w:rsid w:val="004A57FD"/>
    <w:rsid w:val="005D0293"/>
    <w:rsid w:val="0066596F"/>
    <w:rsid w:val="009C0258"/>
    <w:rsid w:val="00A05A36"/>
    <w:rsid w:val="00A8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5D02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9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2020-05-17T16:44:00Z</dcterms:created>
  <dcterms:modified xsi:type="dcterms:W3CDTF">2020-05-17T16:44:00Z</dcterms:modified>
</cp:coreProperties>
</file>