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3A" w:rsidRDefault="001C7E3A" w:rsidP="001C7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C7E3A" w:rsidRDefault="001C7E3A" w:rsidP="001C7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D9B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="005756EE">
        <w:rPr>
          <w:rFonts w:ascii="Times New Roman" w:hAnsi="Times New Roman" w:cs="Times New Roman"/>
          <w:b/>
          <w:sz w:val="28"/>
          <w:szCs w:val="28"/>
        </w:rPr>
        <w:t>9 мая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7E3A" w:rsidRDefault="001C7E3A" w:rsidP="001C7E3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7E3A" w:rsidRDefault="001C7E3A" w:rsidP="001C7E3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ACC">
        <w:rPr>
          <w:b/>
          <w:sz w:val="28"/>
          <w:szCs w:val="28"/>
        </w:rPr>
        <w:t>ПОНЕДЕЛЬНИК</w:t>
      </w:r>
    </w:p>
    <w:p w:rsidR="001C7E3A" w:rsidRDefault="001C7E3A" w:rsidP="001C7E3A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Художественная литература</w:t>
      </w:r>
    </w:p>
    <w:p w:rsidR="005B78CC" w:rsidRDefault="005B78CC" w:rsidP="001C7E3A">
      <w:pPr>
        <w:pStyle w:val="a3"/>
        <w:spacing w:before="0" w:beforeAutospacing="0" w:after="150" w:afterAutospacing="0"/>
        <w:ind w:left="720"/>
        <w:rPr>
          <w:b/>
          <w:bCs/>
          <w:color w:val="000000"/>
        </w:rPr>
      </w:pPr>
    </w:p>
    <w:p w:rsidR="005B78CC" w:rsidRDefault="003E1266" w:rsidP="001C7E3A">
      <w:pPr>
        <w:pStyle w:val="a3"/>
        <w:spacing w:before="0" w:beforeAutospacing="0" w:after="150" w:afterAutospacing="0"/>
        <w:ind w:left="720"/>
        <w:rPr>
          <w:b/>
          <w:bCs/>
          <w:color w:val="000000"/>
        </w:rPr>
      </w:pPr>
      <w:r w:rsidRPr="005B78CC">
        <w:rPr>
          <w:b/>
          <w:bCs/>
          <w:color w:val="000000"/>
        </w:rPr>
        <w:t xml:space="preserve">Чтение рассказов из книги </w:t>
      </w:r>
      <w:proofErr w:type="spellStart"/>
      <w:r w:rsidRPr="005B78CC">
        <w:rPr>
          <w:b/>
          <w:bCs/>
          <w:color w:val="000000"/>
        </w:rPr>
        <w:t>Шорыгиной</w:t>
      </w:r>
      <w:proofErr w:type="spellEnd"/>
      <w:r w:rsidRPr="005B78CC">
        <w:rPr>
          <w:b/>
          <w:bCs/>
          <w:color w:val="000000"/>
        </w:rPr>
        <w:t xml:space="preserve"> «Детям о великой победе». </w:t>
      </w:r>
      <w:r w:rsidR="005B78CC">
        <w:rPr>
          <w:b/>
          <w:bCs/>
          <w:color w:val="000000"/>
        </w:rPr>
        <w:t xml:space="preserve"> </w:t>
      </w:r>
    </w:p>
    <w:p w:rsidR="003E1266" w:rsidRPr="005B78CC" w:rsidRDefault="005B78CC" w:rsidP="005B78CC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Задачи: </w:t>
      </w:r>
      <w:r w:rsidR="003E1266" w:rsidRPr="005B78CC">
        <w:rPr>
          <w:color w:val="000000"/>
        </w:rPr>
        <w:t>Воспитывать умение слушать новые произведения, следить за развитием действия, сопереживать героям</w:t>
      </w:r>
      <w:r>
        <w:rPr>
          <w:color w:val="000000"/>
        </w:rPr>
        <w:t>.</w:t>
      </w:r>
    </w:p>
    <w:p w:rsidR="005B78CC" w:rsidRDefault="005B78CC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Ход:</w:t>
      </w:r>
    </w:p>
    <w:p w:rsidR="005B78CC" w:rsidRDefault="005B78CC" w:rsidP="005B78C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произведения.</w:t>
      </w:r>
    </w:p>
    <w:p w:rsidR="005B78CC" w:rsidRPr="005B78CC" w:rsidRDefault="005B78CC" w:rsidP="005B78C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празднуем Победу!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Шагают на месте. 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Салют! Салют! Салют!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поднять вверх, пальцы сжимаем, разжимаем </w:t>
      </w:r>
    </w:p>
    <w:p w:rsidR="003E1266" w:rsidRPr="003E1266" w:rsidRDefault="005B78CC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Кругом цветы весенние</w:t>
      </w:r>
      <w:r w:rsidR="003E1266"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266"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на пояс, повороты туловища, 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Цветут, цветут, цветут!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развести в стороны.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люди пляшут, празднуют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Приседания с выставлением ног вперёд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Поют, поют, поют! </w:t>
      </w:r>
    </w:p>
    <w:p w:rsidR="003E1266" w:rsidRP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 мире страны разные.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Вдох, круговое движение руками, изображая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266" w:rsidRDefault="003E1266" w:rsidP="003E126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Живут, живут, живут!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земной шар.</w:t>
      </w:r>
    </w:p>
    <w:p w:rsidR="005B78CC" w:rsidRPr="005B78CC" w:rsidRDefault="005B78CC" w:rsidP="005B78CC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произведении.</w:t>
      </w:r>
    </w:p>
    <w:p w:rsidR="00BE34A2" w:rsidRDefault="00BE34A2" w:rsidP="001C7E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7E3A" w:rsidRPr="00763ACC" w:rsidRDefault="001C7E3A" w:rsidP="001C7E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ACC">
        <w:rPr>
          <w:b/>
          <w:sz w:val="28"/>
          <w:szCs w:val="28"/>
        </w:rPr>
        <w:t>ВТОРНИК</w:t>
      </w:r>
    </w:p>
    <w:p w:rsidR="001C7E3A" w:rsidRDefault="001C7E3A" w:rsidP="001C7E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63ACC">
        <w:rPr>
          <w:b/>
          <w:sz w:val="28"/>
          <w:szCs w:val="28"/>
        </w:rPr>
        <w:t>ФЭМП</w:t>
      </w:r>
    </w:p>
    <w:p w:rsidR="001C7E3A" w:rsidRPr="00763ACC" w:rsidRDefault="001C7E3A" w:rsidP="00BE34A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C7E3A" w:rsidRDefault="001C7E3A" w:rsidP="001C7E3A">
      <w:pPr>
        <w:pStyle w:val="a3"/>
        <w:spacing w:before="0" w:beforeAutospacing="0" w:after="0" w:afterAutospacing="0"/>
        <w:sectPr w:rsidR="001C7E3A" w:rsidSect="002E1E6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8CC" w:rsidRPr="005B78CC" w:rsidRDefault="005B78CC" w:rsidP="001C7E3A">
      <w:pPr>
        <w:pStyle w:val="a3"/>
        <w:spacing w:before="0" w:beforeAutospacing="0" w:after="150" w:afterAutospacing="0"/>
        <w:rPr>
          <w:color w:val="000000"/>
          <w:sz w:val="22"/>
          <w:szCs w:val="22"/>
          <w:shd w:val="clear" w:color="auto" w:fill="FFFFFF"/>
        </w:rPr>
      </w:pPr>
      <w:r w:rsidRPr="005B78CC">
        <w:rPr>
          <w:b/>
          <w:color w:val="000000"/>
          <w:sz w:val="22"/>
          <w:szCs w:val="22"/>
          <w:shd w:val="clear" w:color="auto" w:fill="FFFFFF"/>
        </w:rPr>
        <w:lastRenderedPageBreak/>
        <w:t>Задачи</w:t>
      </w:r>
      <w:r w:rsidR="003E1266" w:rsidRPr="005B78CC">
        <w:rPr>
          <w:b/>
          <w:color w:val="000000"/>
          <w:sz w:val="22"/>
          <w:szCs w:val="22"/>
          <w:shd w:val="clear" w:color="auto" w:fill="FFFFFF"/>
        </w:rPr>
        <w:t>:</w:t>
      </w:r>
      <w:r w:rsidR="003E1266" w:rsidRPr="005B78CC">
        <w:rPr>
          <w:color w:val="000000"/>
          <w:sz w:val="22"/>
          <w:szCs w:val="22"/>
          <w:shd w:val="clear" w:color="auto" w:fill="FFFFFF"/>
        </w:rPr>
        <w:t xml:space="preserve"> упражнять в нахождении соответствия между предметами и геометрическими фигурами, в сравнивании предметов, в счете до 5. Развивать внимание, мышление. </w:t>
      </w:r>
    </w:p>
    <w:p w:rsidR="005B78CC" w:rsidRPr="005B78CC" w:rsidRDefault="003E1266" w:rsidP="001C7E3A">
      <w:pPr>
        <w:pStyle w:val="a3"/>
        <w:spacing w:before="0" w:beforeAutospacing="0" w:after="150" w:afterAutospacing="0"/>
        <w:rPr>
          <w:color w:val="000000"/>
          <w:sz w:val="22"/>
          <w:szCs w:val="22"/>
          <w:shd w:val="clear" w:color="auto" w:fill="FFFFFF"/>
        </w:rPr>
      </w:pPr>
      <w:r w:rsidRPr="005B78CC">
        <w:rPr>
          <w:color w:val="000000"/>
          <w:sz w:val="22"/>
          <w:szCs w:val="22"/>
          <w:shd w:val="clear" w:color="auto" w:fill="FFFFFF"/>
        </w:rPr>
        <w:t>Ход:</w:t>
      </w:r>
    </w:p>
    <w:p w:rsidR="005B78CC" w:rsidRDefault="003E1266" w:rsidP="005B78CC">
      <w:pPr>
        <w:pStyle w:val="a3"/>
        <w:numPr>
          <w:ilvl w:val="0"/>
          <w:numId w:val="15"/>
        </w:numPr>
        <w:spacing w:before="0" w:beforeAutospacing="0" w:after="150" w:afterAutospacing="0"/>
        <w:rPr>
          <w:b/>
          <w:i/>
          <w:color w:val="000000"/>
          <w:sz w:val="22"/>
          <w:szCs w:val="22"/>
          <w:shd w:val="clear" w:color="auto" w:fill="FFFFFF"/>
        </w:rPr>
      </w:pPr>
      <w:r w:rsidRPr="005B78CC">
        <w:rPr>
          <w:b/>
          <w:i/>
          <w:color w:val="000000"/>
          <w:sz w:val="22"/>
          <w:szCs w:val="22"/>
          <w:shd w:val="clear" w:color="auto" w:fill="FFFFFF"/>
        </w:rPr>
        <w:t xml:space="preserve">Д/з «Обведи фигуры». </w:t>
      </w:r>
    </w:p>
    <w:p w:rsidR="005B78CC" w:rsidRPr="005B78CC" w:rsidRDefault="005B78CC" w:rsidP="005B78CC">
      <w:pPr>
        <w:spacing w:after="0" w:line="285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Взрослый предлагает ребенку листы с пунктирными изображениями геометрических фигур и предлагает детям работать по инструкции:</w:t>
      </w:r>
    </w:p>
    <w:p w:rsidR="005B78CC" w:rsidRPr="005B78CC" w:rsidRDefault="005B78CC" w:rsidP="005B78CC">
      <w:pPr>
        <w:pStyle w:val="a5"/>
        <w:numPr>
          <w:ilvl w:val="0"/>
          <w:numId w:val="16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обведите все круги;</w:t>
      </w:r>
    </w:p>
    <w:p w:rsidR="005B78CC" w:rsidRPr="005B78CC" w:rsidRDefault="005B78CC" w:rsidP="005B78CC">
      <w:pPr>
        <w:pStyle w:val="a5"/>
        <w:numPr>
          <w:ilvl w:val="0"/>
          <w:numId w:val="16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обведите все квадраты;</w:t>
      </w:r>
    </w:p>
    <w:p w:rsidR="005B78CC" w:rsidRPr="005B78CC" w:rsidRDefault="005B78CC" w:rsidP="005B78CC">
      <w:pPr>
        <w:pStyle w:val="a5"/>
        <w:numPr>
          <w:ilvl w:val="0"/>
          <w:numId w:val="16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обведите все прямоугольники;</w:t>
      </w:r>
    </w:p>
    <w:p w:rsidR="005B78CC" w:rsidRDefault="005B78CC" w:rsidP="005B78CC">
      <w:pPr>
        <w:pStyle w:val="a5"/>
        <w:numPr>
          <w:ilvl w:val="0"/>
          <w:numId w:val="16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обведите все треугольники.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b/>
          <w:bCs/>
          <w:color w:val="000000"/>
          <w:sz w:val="27"/>
          <w:szCs w:val="27"/>
        </w:rPr>
        <w:t>«Солдатская каша»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Мы крупу в ковше варили,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i/>
          <w:iCs/>
          <w:color w:val="000000"/>
        </w:rPr>
        <w:t>Левую ладонь сложить в виде пригоршни (ковш),</w:t>
      </w:r>
      <w:r w:rsidR="00A9332D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указательным пальцем правой руки (ложкой) «помешать кашу», остальные пальцы прижаты к ладони.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Хорошенько посолили.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i/>
          <w:iCs/>
          <w:color w:val="000000"/>
        </w:rPr>
        <w:t>Пальцы правой руки сложить щепоткой и показать, как солят кашу.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Здесь уже и ложка наша,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i/>
          <w:iCs/>
          <w:color w:val="000000"/>
        </w:rPr>
        <w:t>Правую руку положить на стол ладонью вверх; ладонь сложить в виде пригоршни (ложка).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Так вкусна солдата каша!</w:t>
      </w:r>
    </w:p>
    <w:p w:rsidR="003C1711" w:rsidRDefault="003C1711" w:rsidP="003C1711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</w:rPr>
      </w:pPr>
      <w:r>
        <w:rPr>
          <w:i/>
          <w:iCs/>
          <w:color w:val="000000"/>
        </w:rPr>
        <w:t>Облизать губы языком, показывая, как было вкусно.</w:t>
      </w:r>
    </w:p>
    <w:p w:rsidR="003C1711" w:rsidRPr="005B78CC" w:rsidRDefault="003C1711" w:rsidP="003C1711">
      <w:pPr>
        <w:pStyle w:val="a5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78CC" w:rsidRDefault="003E1266" w:rsidP="005B78CC">
      <w:pPr>
        <w:pStyle w:val="a3"/>
        <w:numPr>
          <w:ilvl w:val="0"/>
          <w:numId w:val="15"/>
        </w:numPr>
        <w:spacing w:before="0" w:beforeAutospacing="0" w:after="150" w:afterAutospacing="0"/>
        <w:rPr>
          <w:b/>
          <w:i/>
          <w:color w:val="000000"/>
          <w:sz w:val="22"/>
          <w:szCs w:val="22"/>
          <w:shd w:val="clear" w:color="auto" w:fill="FFFFFF"/>
        </w:rPr>
      </w:pPr>
      <w:r w:rsidRPr="005B78CC">
        <w:rPr>
          <w:b/>
          <w:i/>
          <w:color w:val="000000"/>
          <w:sz w:val="22"/>
          <w:szCs w:val="22"/>
          <w:shd w:val="clear" w:color="auto" w:fill="FFFFFF"/>
        </w:rPr>
        <w:t xml:space="preserve">Сравнение предметов по длине. </w:t>
      </w:r>
    </w:p>
    <w:p w:rsidR="005B78CC" w:rsidRPr="005B78CC" w:rsidRDefault="005B78CC" w:rsidP="005B78CC">
      <w:pPr>
        <w:pStyle w:val="a5"/>
        <w:spacing w:after="0" w:line="285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рассматривают картинки с длинными и короткими предметами: шнурки, линейки, ленточки, карандаши и т. д.; распределяют картинки на две группе: короткие и длинные предметы.</w:t>
      </w:r>
    </w:p>
    <w:p w:rsidR="005B78CC" w:rsidRPr="005B78CC" w:rsidRDefault="005B78CC" w:rsidP="005B78CC">
      <w:pPr>
        <w:pStyle w:val="a5"/>
        <w:spacing w:after="0" w:line="285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раскладывают две одинаковые пирамидки, выкладывают кольца в два ряда: от самого маленького до самого большого, затем распределяют кольца парами: в одной паре два кольца одинакового размера.</w:t>
      </w:r>
    </w:p>
    <w:p w:rsidR="005B78CC" w:rsidRPr="005B78CC" w:rsidRDefault="005B78CC" w:rsidP="003E126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5B78CC">
        <w:rPr>
          <w:rFonts w:ascii="Times New Roman" w:eastAsia="Times New Roman" w:hAnsi="Times New Roman" w:cs="Times New Roman"/>
          <w:b/>
          <w:lang w:eastAsia="ru-RU"/>
        </w:rPr>
        <w:t>Физминутка</w:t>
      </w:r>
      <w:proofErr w:type="spellEnd"/>
      <w:r w:rsidRPr="005B78C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Ровным строем мы идём -раз,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Марш на месте. Махи руками, согнутыми в локте)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В барабаны звонко бьём- 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Продолжаем марш, имитируем стук в барабаны)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Мы летим, как самолёт-раз,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руки в стороны, раскачивание</w:t>
      </w:r>
      <w:r w:rsidRPr="003E1266">
        <w:rPr>
          <w:rFonts w:ascii="Times New Roman" w:eastAsia="Times New Roman" w:hAnsi="Times New Roman" w:cs="Times New Roman"/>
          <w:lang w:eastAsia="ru-RU"/>
        </w:rPr>
        <w:t>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Ускоряется полёт-раз,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ускоряем движение)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Пересели в вертолёт-раз, два, три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(руки перед собой, изображаем пропеллер)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Поднимает в верх пилот - раз, два, три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(медленно поднимаем руки над головой, продолжая изображать пропеллер)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На ракете полетим - 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руки вытягиваем над головой, соединяем ладони</w:t>
      </w:r>
      <w:r w:rsidRPr="003E1266">
        <w:rPr>
          <w:rFonts w:ascii="Times New Roman" w:eastAsia="Times New Roman" w:hAnsi="Times New Roman" w:cs="Times New Roman"/>
          <w:lang w:eastAsia="ru-RU"/>
        </w:rPr>
        <w:t>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И всех-всех опередим- раз, два, три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(не меняя положения рук приседаем и выпрыгиваем в верх)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Поплывем на корабле - раз, два, три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(руки перед собой под прямым углом, ладони соединены)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>Нас качает на волне - раз, два, три (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руки в прежнем положении, раскачивание из стороны в сторону)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Наши пушки метко бьют- раз, два, три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(боксирующие движения руками)</w:t>
      </w:r>
    </w:p>
    <w:p w:rsidR="003E1266" w:rsidRPr="003E1266" w:rsidRDefault="003E1266" w:rsidP="003E1266">
      <w:pPr>
        <w:spacing w:after="0" w:line="240" w:lineRule="auto"/>
        <w:rPr>
          <w:rFonts w:ascii="&amp;quot" w:eastAsia="Times New Roman" w:hAnsi="&amp;quot" w:cs="Times New Roman"/>
          <w:lang w:eastAsia="ru-RU"/>
        </w:rPr>
      </w:pPr>
      <w:r w:rsidRPr="003E1266">
        <w:rPr>
          <w:rFonts w:ascii="Times New Roman" w:eastAsia="Times New Roman" w:hAnsi="Times New Roman" w:cs="Times New Roman"/>
          <w:lang w:eastAsia="ru-RU"/>
        </w:rPr>
        <w:t xml:space="preserve">Нашей Армии салют! Раз, два три! </w:t>
      </w:r>
      <w:r w:rsidRPr="003E1266">
        <w:rPr>
          <w:rFonts w:ascii="Times New Roman" w:eastAsia="Times New Roman" w:hAnsi="Times New Roman" w:cs="Times New Roman"/>
          <w:i/>
          <w:iCs/>
          <w:lang w:eastAsia="ru-RU"/>
        </w:rPr>
        <w:t>(Подпрыгиваем, вскидывая вверх руки с раскрытыми ладонями)</w:t>
      </w:r>
    </w:p>
    <w:p w:rsidR="005B78CC" w:rsidRDefault="005B78CC" w:rsidP="005B78CC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  <w:sz w:val="22"/>
          <w:szCs w:val="22"/>
          <w:shd w:val="clear" w:color="auto" w:fill="FFFFFF"/>
        </w:rPr>
      </w:pPr>
      <w:r w:rsidRPr="005B78CC">
        <w:rPr>
          <w:b/>
          <w:i/>
          <w:color w:val="000000"/>
          <w:sz w:val="22"/>
          <w:szCs w:val="22"/>
          <w:shd w:val="clear" w:color="auto" w:fill="FFFFFF"/>
        </w:rPr>
        <w:t>Упражнение на счет до 5.</w:t>
      </w:r>
      <w:r w:rsidRPr="005B78CC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5B78CC" w:rsidRPr="005B78CC" w:rsidRDefault="005B78CC" w:rsidP="005B78CC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столе стоит несколько групп предметов в количестве от 1 до 5. К каждой группе нужно подобрать карточку с цифрой по количеству предметов.</w:t>
      </w:r>
    </w:p>
    <w:p w:rsidR="005B78CC" w:rsidRPr="005B78CC" w:rsidRDefault="005B78CC" w:rsidP="005B78CC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3C17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зрослый </w:t>
      </w:r>
      <w:r w:rsidRPr="005B78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распределяет предметы на две группы: в одной больше предметов, чем в другой. Дети сравнивают количество и говорят, каких предметов больше, а каких меньше.</w:t>
      </w:r>
    </w:p>
    <w:p w:rsidR="001C7E3A" w:rsidRDefault="001C7E3A" w:rsidP="001C7E3A">
      <w:pPr>
        <w:pStyle w:val="a3"/>
        <w:spacing w:before="0" w:beforeAutospacing="0" w:after="0" w:afterAutospacing="0"/>
      </w:pPr>
    </w:p>
    <w:p w:rsidR="001C7E3A" w:rsidRDefault="001C7E3A" w:rsidP="001C7E3A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p w:rsidR="003C1711" w:rsidRDefault="001C7E3A" w:rsidP="001C7E3A">
      <w:pPr>
        <w:pStyle w:val="a3"/>
        <w:spacing w:before="0" w:beforeAutospacing="0" w:after="150" w:afterAutospacing="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b/>
          <w:bCs/>
          <w:sz w:val="28"/>
          <w:szCs w:val="28"/>
        </w:rPr>
        <w:t xml:space="preserve">Ознакомление с </w:t>
      </w:r>
      <w:r w:rsidR="003E1266">
        <w:rPr>
          <w:b/>
          <w:bCs/>
          <w:sz w:val="28"/>
          <w:szCs w:val="28"/>
        </w:rPr>
        <w:t>окружающим миром</w:t>
      </w:r>
      <w:r w:rsidR="003E1266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C1711" w:rsidRP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  <w:r w:rsidRPr="003C1711">
        <w:rPr>
          <w:b/>
          <w:color w:val="000000"/>
          <w:shd w:val="clear" w:color="auto" w:fill="FFFFFF"/>
        </w:rPr>
        <w:t>Задачи</w:t>
      </w:r>
      <w:r w:rsidR="003E1266" w:rsidRPr="003C1711">
        <w:rPr>
          <w:b/>
          <w:color w:val="000000"/>
          <w:shd w:val="clear" w:color="auto" w:fill="FFFFFF"/>
        </w:rPr>
        <w:t>:</w:t>
      </w:r>
      <w:r w:rsidR="003E1266" w:rsidRPr="003C1711">
        <w:rPr>
          <w:color w:val="000000"/>
          <w:shd w:val="clear" w:color="auto" w:fill="FFFFFF"/>
        </w:rPr>
        <w:t xml:space="preserve"> дать представление о празднике День Победы. Учить рассказывать, отвечать на вопросы. Развивать внимание, речь. Воспитывать уважение к ветеранам. </w:t>
      </w:r>
    </w:p>
    <w:p w:rsidR="003C1711" w:rsidRPr="003C1711" w:rsidRDefault="003E1266" w:rsidP="003C1711">
      <w:pPr>
        <w:pStyle w:val="a3"/>
        <w:spacing w:before="0" w:beforeAutospacing="0" w:after="150" w:afterAutospacing="0"/>
        <w:rPr>
          <w:b/>
          <w:color w:val="000000"/>
          <w:shd w:val="clear" w:color="auto" w:fill="FFFFFF"/>
        </w:rPr>
      </w:pPr>
      <w:r w:rsidRPr="003C1711">
        <w:rPr>
          <w:b/>
          <w:color w:val="000000"/>
          <w:shd w:val="clear" w:color="auto" w:fill="FFFFFF"/>
        </w:rPr>
        <w:t xml:space="preserve">Ход: </w:t>
      </w:r>
    </w:p>
    <w:p w:rsidR="003C1711" w:rsidRP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  <w:r w:rsidRPr="003C1711">
        <w:rPr>
          <w:color w:val="000000"/>
          <w:shd w:val="clear" w:color="auto" w:fill="FFFFFF"/>
        </w:rPr>
        <w:t>1</w:t>
      </w:r>
      <w:r w:rsidR="003E1266" w:rsidRPr="003C1711">
        <w:rPr>
          <w:color w:val="000000"/>
          <w:shd w:val="clear" w:color="auto" w:fill="FFFFFF"/>
        </w:rPr>
        <w:t xml:space="preserve">.  Рассказ о празднике День Победы. </w:t>
      </w:r>
      <w:r w:rsidRPr="00A9332D">
        <w:rPr>
          <w:b/>
          <w:color w:val="000000"/>
          <w:shd w:val="clear" w:color="auto" w:fill="FFFFFF"/>
        </w:rPr>
        <w:t>https://www.youtube.com/watch?v=2hFfsq2S7Jg</w:t>
      </w:r>
    </w:p>
    <w:p w:rsidR="003C1711" w:rsidRPr="003C1711" w:rsidRDefault="003C1711" w:rsidP="003C17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1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3E1266" w:rsidRPr="003C17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Вопросы детям. </w:t>
      </w:r>
    </w:p>
    <w:p w:rsidR="003C1711" w:rsidRPr="003C1711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11">
        <w:rPr>
          <w:rFonts w:ascii="Times New Roman" w:eastAsia="Times New Roman" w:hAnsi="Times New Roman" w:cs="Times New Roman"/>
          <w:sz w:val="24"/>
          <w:szCs w:val="24"/>
          <w:lang w:eastAsia="ru-RU"/>
        </w:rPr>
        <w:t>3.Физминутка:</w:t>
      </w:r>
    </w:p>
    <w:p w:rsidR="003C1711" w:rsidRPr="003C1711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будет солнце! </w:t>
      </w:r>
      <w:r w:rsidRPr="003C17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руки вверх над головой.</w:t>
      </w:r>
      <w:r w:rsidRPr="003C1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будет небо!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Развести руки в стороны над головой.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будет море!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Развести руки в стороны перед собой.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буду я!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Подняться на носочки, погладить себя.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поют песни!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Сделать наклоны головы в стороны.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будут танцы!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Сделать присядку. </w:t>
      </w:r>
    </w:p>
    <w:p w:rsidR="003C1711" w:rsidRPr="003E1266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будут птицы!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 стороны, отводя руки назад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711" w:rsidRPr="003C1711" w:rsidRDefault="003C1711" w:rsidP="003C1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всегда будет мир! </w:t>
      </w:r>
      <w:r w:rsidRPr="003E12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Хлопки над головой</w:t>
      </w:r>
      <w:r w:rsidRPr="003E1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</w:p>
    <w:p w:rsidR="003C1711" w:rsidRP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  <w:r w:rsidRPr="003C1711">
        <w:rPr>
          <w:color w:val="000000"/>
          <w:shd w:val="clear" w:color="auto" w:fill="FFFFFF"/>
        </w:rPr>
        <w:t>4.</w:t>
      </w:r>
      <w:r w:rsidR="003E1266" w:rsidRPr="003C1711">
        <w:rPr>
          <w:color w:val="000000"/>
          <w:shd w:val="clear" w:color="auto" w:fill="FFFFFF"/>
        </w:rPr>
        <w:t xml:space="preserve">Слушание песни «День Победы» (Муз Д, </w:t>
      </w:r>
      <w:proofErr w:type="spellStart"/>
      <w:r w:rsidR="003E1266" w:rsidRPr="003C1711">
        <w:rPr>
          <w:color w:val="000000"/>
          <w:shd w:val="clear" w:color="auto" w:fill="FFFFFF"/>
        </w:rPr>
        <w:t>Тухманов</w:t>
      </w:r>
      <w:proofErr w:type="spellEnd"/>
      <w:r w:rsidR="003E1266" w:rsidRPr="003C1711">
        <w:rPr>
          <w:color w:val="000000"/>
          <w:shd w:val="clear" w:color="auto" w:fill="FFFFFF"/>
        </w:rPr>
        <w:t>)</w:t>
      </w:r>
      <w:r w:rsidR="00017823" w:rsidRPr="003C1711">
        <w:t xml:space="preserve"> </w:t>
      </w:r>
      <w:r w:rsidR="00017823" w:rsidRPr="00A9332D">
        <w:rPr>
          <w:b/>
          <w:color w:val="000000"/>
          <w:shd w:val="clear" w:color="auto" w:fill="FFFFFF"/>
        </w:rPr>
        <w:t>https://mp3xa.me/den_pobedy/62825-david-tukhmanov-den-pobedy.html</w:t>
      </w:r>
      <w:r w:rsidR="003E1266" w:rsidRPr="00A9332D">
        <w:rPr>
          <w:b/>
          <w:color w:val="000000"/>
          <w:shd w:val="clear" w:color="auto" w:fill="FFFFFF"/>
        </w:rPr>
        <w:t>,</w:t>
      </w:r>
      <w:r w:rsidR="003E1266" w:rsidRPr="003C1711">
        <w:rPr>
          <w:color w:val="000000"/>
          <w:shd w:val="clear" w:color="auto" w:fill="FFFFFF"/>
        </w:rPr>
        <w:t xml:space="preserve"> </w:t>
      </w:r>
    </w:p>
    <w:p w:rsidR="001C7E3A" w:rsidRPr="003C1711" w:rsidRDefault="003C1711" w:rsidP="003C1711">
      <w:pPr>
        <w:pStyle w:val="a3"/>
        <w:spacing w:before="0" w:beforeAutospacing="0" w:after="150" w:afterAutospacing="0"/>
        <w:rPr>
          <w:b/>
          <w:bCs/>
        </w:rPr>
      </w:pPr>
      <w:r w:rsidRPr="003C1711">
        <w:rPr>
          <w:color w:val="000000"/>
          <w:shd w:val="clear" w:color="auto" w:fill="FFFFFF"/>
        </w:rPr>
        <w:lastRenderedPageBreak/>
        <w:t>5.</w:t>
      </w:r>
      <w:r>
        <w:rPr>
          <w:color w:val="000000"/>
          <w:shd w:val="clear" w:color="auto" w:fill="FFFFFF"/>
        </w:rPr>
        <w:t>Б</w:t>
      </w:r>
      <w:r w:rsidR="003E1266" w:rsidRPr="003C1711">
        <w:rPr>
          <w:color w:val="000000"/>
          <w:shd w:val="clear" w:color="auto" w:fill="FFFFFF"/>
        </w:rPr>
        <w:t xml:space="preserve">еседа по тексту песни. </w:t>
      </w:r>
    </w:p>
    <w:p w:rsidR="001C7E3A" w:rsidRDefault="001C7E3A" w:rsidP="001C7E3A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:rsidR="001C7E3A" w:rsidRPr="00663B18" w:rsidRDefault="001C7E3A" w:rsidP="00EA7532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 w:rsidRPr="00663B18">
        <w:rPr>
          <w:b/>
          <w:sz w:val="28"/>
          <w:szCs w:val="28"/>
        </w:rPr>
        <w:t>ЧЕТВЕРГ</w:t>
      </w:r>
    </w:p>
    <w:p w:rsidR="001C7E3A" w:rsidRDefault="003C1711" w:rsidP="001C7E3A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FE976" wp14:editId="19CC0A31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902599" cy="676275"/>
            <wp:effectExtent l="0" t="0" r="0" b="0"/>
            <wp:wrapThrough wrapText="bothSides">
              <wp:wrapPolygon edited="0">
                <wp:start x="0" y="0"/>
                <wp:lineTo x="0" y="20687"/>
                <wp:lineTo x="20977" y="20687"/>
                <wp:lineTo x="20977" y="0"/>
                <wp:lineTo x="0" y="0"/>
              </wp:wrapPolygon>
            </wp:wrapThrough>
            <wp:docPr id="1" name="Рисунок 1" descr="https://www.maam.ru/images/users/photos/medium/1996c0a60f5be33d4724ca59e97fa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1996c0a60f5be33d4724ca59e97fa1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9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E3A" w:rsidRPr="00663B18">
        <w:rPr>
          <w:b/>
          <w:sz w:val="28"/>
          <w:szCs w:val="28"/>
        </w:rPr>
        <w:t>Рисование</w:t>
      </w:r>
    </w:p>
    <w:p w:rsidR="003C1711" w:rsidRP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  <w:r w:rsidRPr="003C1711">
        <w:rPr>
          <w:b/>
          <w:color w:val="000000"/>
          <w:shd w:val="clear" w:color="auto" w:fill="FFFFFF"/>
        </w:rPr>
        <w:t>Задачи</w:t>
      </w:r>
      <w:r w:rsidR="003E1266" w:rsidRPr="003C1711">
        <w:rPr>
          <w:b/>
          <w:color w:val="000000"/>
          <w:shd w:val="clear" w:color="auto" w:fill="FFFFFF"/>
        </w:rPr>
        <w:t>:</w:t>
      </w:r>
      <w:r w:rsidR="003E1266" w:rsidRPr="003C1711">
        <w:rPr>
          <w:color w:val="000000"/>
          <w:shd w:val="clear" w:color="auto" w:fill="FFFFFF"/>
        </w:rPr>
        <w:t xml:space="preserve"> учить детей изображать самолеты, летящие сквозь облака, используя разный нажим карандаша. Развивать образное восприятие, образные представления. Вызывать положительное эмоциональное отношение к созданным рисункам. </w:t>
      </w:r>
    </w:p>
    <w:p w:rsidR="003C1711" w:rsidRPr="003C1711" w:rsidRDefault="003E1266" w:rsidP="003C1711">
      <w:pPr>
        <w:pStyle w:val="a3"/>
        <w:spacing w:before="0" w:beforeAutospacing="0" w:after="150" w:afterAutospacing="0"/>
        <w:rPr>
          <w:b/>
          <w:color w:val="000000"/>
          <w:shd w:val="clear" w:color="auto" w:fill="FFFFFF"/>
        </w:rPr>
      </w:pPr>
      <w:r w:rsidRPr="003C1711">
        <w:rPr>
          <w:b/>
          <w:color w:val="000000"/>
          <w:shd w:val="clear" w:color="auto" w:fill="FFFFFF"/>
        </w:rPr>
        <w:t xml:space="preserve">Ход: </w:t>
      </w:r>
    </w:p>
    <w:p w:rsidR="003C1711" w:rsidRDefault="003E1266" w:rsidP="003C1711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  <w:shd w:val="clear" w:color="auto" w:fill="FFFFFF"/>
        </w:rPr>
      </w:pPr>
      <w:r w:rsidRPr="003C1711">
        <w:rPr>
          <w:color w:val="000000"/>
          <w:shd w:val="clear" w:color="auto" w:fill="FFFFFF"/>
        </w:rPr>
        <w:t xml:space="preserve">Рассмотреть с детьми игрушечный самолет, уточнить его части и их форму. </w:t>
      </w:r>
    </w:p>
    <w:p w:rsidR="003C1711" w:rsidRDefault="003C1711" w:rsidP="003C1711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</w:p>
    <w:p w:rsidR="003C1711" w:rsidRDefault="003C1711" w:rsidP="003C1711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  <w:sz w:val="27"/>
          <w:szCs w:val="27"/>
        </w:rPr>
        <w:t>Физкультминутка: «Мы военные»</w:t>
      </w:r>
      <w:r>
        <w:rPr>
          <w:b/>
          <w:bCs/>
          <w:color w:val="000000"/>
        </w:rPr>
        <w:t> </w:t>
      </w:r>
      <w:r>
        <w:rPr>
          <w:color w:val="000000"/>
        </w:rPr>
        <w:br/>
        <w:t>Мы станем все военными, </w:t>
      </w:r>
      <w:r>
        <w:rPr>
          <w:i/>
          <w:iCs/>
          <w:color w:val="000000"/>
        </w:rPr>
        <w:t>Шагают на месте. </w:t>
      </w:r>
      <w:r>
        <w:rPr>
          <w:color w:val="000000"/>
        </w:rPr>
        <w:br/>
        <w:t>Большими, здоровенными. </w:t>
      </w:r>
      <w:r>
        <w:rPr>
          <w:i/>
          <w:iCs/>
          <w:color w:val="000000"/>
        </w:rPr>
        <w:t>Руки вытянуть вверх, опустить через </w:t>
      </w:r>
      <w:r>
        <w:rPr>
          <w:color w:val="000000"/>
        </w:rPr>
        <w:br/>
        <w:t>Будем в Армии служить, </w:t>
      </w:r>
      <w:r>
        <w:rPr>
          <w:i/>
          <w:iCs/>
          <w:color w:val="000000"/>
        </w:rPr>
        <w:t>стороны. </w:t>
      </w:r>
      <w:r>
        <w:rPr>
          <w:color w:val="000000"/>
        </w:rPr>
        <w:t>Будем Родину любить. </w:t>
      </w:r>
      <w:r>
        <w:rPr>
          <w:i/>
          <w:iCs/>
          <w:color w:val="000000"/>
        </w:rPr>
        <w:t>Движения повторяются.</w:t>
      </w:r>
      <w:r>
        <w:rPr>
          <w:color w:val="000000"/>
        </w:rPr>
        <w:t> </w:t>
      </w:r>
    </w:p>
    <w:p w:rsidR="003C1711" w:rsidRDefault="003C1711" w:rsidP="003C1711">
      <w:pPr>
        <w:pStyle w:val="a3"/>
        <w:spacing w:before="0" w:beforeAutospacing="0" w:after="0" w:afterAutospacing="0"/>
        <w:rPr>
          <w:rFonts w:ascii="&amp;quot" w:hAnsi="&amp;quot"/>
        </w:rPr>
      </w:pPr>
      <w:r>
        <w:rPr>
          <w:color w:val="000000"/>
        </w:rPr>
        <w:t>Сад и дом свой охранять, </w:t>
      </w:r>
      <w:r>
        <w:rPr>
          <w:i/>
          <w:iCs/>
          <w:color w:val="000000"/>
        </w:rPr>
        <w:t>Наклон вперёд, смотрим в «бинокль». </w:t>
      </w:r>
      <w:r>
        <w:rPr>
          <w:color w:val="000000"/>
        </w:rPr>
        <w:br/>
        <w:t>Будем мир мы защищать! </w:t>
      </w:r>
      <w:r>
        <w:rPr>
          <w:i/>
          <w:iCs/>
          <w:color w:val="000000"/>
        </w:rPr>
        <w:t>Шагают на месте.</w:t>
      </w:r>
    </w:p>
    <w:p w:rsidR="003C1711" w:rsidRPr="003C1711" w:rsidRDefault="003C1711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</w:p>
    <w:p w:rsidR="003E1266" w:rsidRPr="003C1711" w:rsidRDefault="003E1266" w:rsidP="003C1711">
      <w:pPr>
        <w:pStyle w:val="a3"/>
        <w:spacing w:before="0" w:beforeAutospacing="0" w:after="150" w:afterAutospacing="0"/>
        <w:rPr>
          <w:color w:val="000000"/>
          <w:shd w:val="clear" w:color="auto" w:fill="FFFFFF"/>
        </w:rPr>
      </w:pPr>
      <w:r w:rsidRPr="003C1711">
        <w:rPr>
          <w:color w:val="000000"/>
          <w:shd w:val="clear" w:color="auto" w:fill="FFFFFF"/>
        </w:rPr>
        <w:t xml:space="preserve">2. Предложить детям нарисовать, как самолеты летят сквозь облака. </w:t>
      </w:r>
    </w:p>
    <w:p w:rsidR="003E1266" w:rsidRDefault="003E1266" w:rsidP="003E1266">
      <w:pPr>
        <w:pStyle w:val="a3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623398" w:rsidRDefault="00623398" w:rsidP="00623398">
      <w:pPr>
        <w:pStyle w:val="a3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p w:rsidR="001C7E3A" w:rsidRPr="00623398" w:rsidRDefault="001C7E3A" w:rsidP="00623398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</w:rPr>
      </w:pPr>
      <w:r w:rsidRPr="00623398">
        <w:rPr>
          <w:b/>
          <w:bCs/>
          <w:color w:val="000000" w:themeColor="text1"/>
        </w:rPr>
        <w:t>Аппликация</w:t>
      </w:r>
    </w:p>
    <w:p w:rsidR="003C1711" w:rsidRPr="00A9332D" w:rsidRDefault="003C1711" w:rsidP="00A9332D">
      <w:pPr>
        <w:pStyle w:val="a3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A9332D">
        <w:rPr>
          <w:b/>
          <w:color w:val="000000"/>
          <w:shd w:val="clear" w:color="auto" w:fill="FFFFFF"/>
        </w:rPr>
        <w:t>Задачи</w:t>
      </w:r>
      <w:r w:rsidR="003E1266" w:rsidRPr="00A9332D">
        <w:rPr>
          <w:b/>
          <w:color w:val="000000"/>
          <w:shd w:val="clear" w:color="auto" w:fill="FFFFFF"/>
        </w:rPr>
        <w:t>:</w:t>
      </w:r>
      <w:r w:rsidR="003E1266" w:rsidRPr="00A9332D">
        <w:rPr>
          <w:color w:val="000000"/>
          <w:shd w:val="clear" w:color="auto" w:fill="FFFFFF"/>
        </w:rPr>
        <w:t xml:space="preserve"> продолжать учить складывать лист бумаги по вертикали, соединяя углы и стороны, украшать поздравительную открытку декоративным узором (центр, края и углы), чередуя по цвету, величине, развивать желание сделать открытку аккуратной и красивой. </w:t>
      </w:r>
    </w:p>
    <w:p w:rsidR="003C1711" w:rsidRPr="00A9332D" w:rsidRDefault="003E1266" w:rsidP="00A9332D">
      <w:pPr>
        <w:pStyle w:val="a3"/>
        <w:spacing w:before="0" w:beforeAutospacing="0" w:after="150" w:afterAutospacing="0"/>
        <w:jc w:val="both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Ход:</w:t>
      </w:r>
    </w:p>
    <w:p w:rsidR="00A9332D" w:rsidRPr="00A9332D" w:rsidRDefault="00A9332D" w:rsidP="00A9332D">
      <w:pPr>
        <w:pStyle w:val="a3"/>
        <w:spacing w:after="150"/>
        <w:ind w:left="60"/>
        <w:jc w:val="center"/>
        <w:rPr>
          <w:b/>
          <w:color w:val="000000" w:themeColor="text1"/>
          <w:shd w:val="clear" w:color="auto" w:fill="FFFFFF"/>
        </w:rPr>
      </w:pPr>
      <w:r w:rsidRPr="00A9332D">
        <w:rPr>
          <w:b/>
          <w:color w:val="000000" w:themeColor="text1"/>
          <w:shd w:val="clear" w:color="auto" w:fill="FFFFFF"/>
        </w:rPr>
        <w:t xml:space="preserve">«День победы» (А. </w:t>
      </w:r>
      <w:proofErr w:type="spellStart"/>
      <w:r w:rsidRPr="00A9332D">
        <w:rPr>
          <w:b/>
          <w:color w:val="000000" w:themeColor="text1"/>
          <w:shd w:val="clear" w:color="auto" w:fill="FFFFFF"/>
        </w:rPr>
        <w:t>Игебаев</w:t>
      </w:r>
      <w:proofErr w:type="spellEnd"/>
      <w:r w:rsidRPr="00A9332D">
        <w:rPr>
          <w:b/>
          <w:color w:val="000000" w:themeColor="text1"/>
          <w:shd w:val="clear" w:color="auto" w:fill="FFFFFF"/>
        </w:rPr>
        <w:t>)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Мы встречаем день Победы,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Он идёт в цветах, знамёнах.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Всех героев мы сегодня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Называем поимённо.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Знаем мы: совсем не просто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Он пришёл к нам - День Победы.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Этот день завоевали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Наши папы, наши деды.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lastRenderedPageBreak/>
        <w:t>И поэтому сегодня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Ордена они надели.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Мы, идя на праздник с ними,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Песню звонкую запели.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Эту песню посвящаем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Нашим папам, нашим дедам.</w:t>
      </w:r>
    </w:p>
    <w:p w:rsid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Нашей Родине любимой</w:t>
      </w:r>
    </w:p>
    <w:p w:rsidR="00456F7F" w:rsidRPr="00A9332D" w:rsidRDefault="00A9332D" w:rsidP="00A9332D">
      <w:pPr>
        <w:pStyle w:val="a3"/>
        <w:spacing w:after="150"/>
        <w:ind w:left="60"/>
        <w:jc w:val="center"/>
        <w:rPr>
          <w:color w:val="000000"/>
          <w:shd w:val="clear" w:color="auto" w:fill="FFFFFF"/>
        </w:rPr>
      </w:pPr>
      <w:r w:rsidRPr="00A9332D">
        <w:rPr>
          <w:color w:val="000000"/>
          <w:shd w:val="clear" w:color="auto" w:fill="FFFFFF"/>
        </w:rPr>
        <w:t>Слава, слава в День Победы!</w:t>
      </w:r>
    </w:p>
    <w:p w:rsidR="001C7E3A" w:rsidRPr="00A9332D" w:rsidRDefault="00A9332D" w:rsidP="00A9332D">
      <w:pPr>
        <w:pStyle w:val="c10"/>
        <w:spacing w:before="0" w:beforeAutospacing="0" w:after="0" w:afterAutospacing="0"/>
        <w:ind w:left="360"/>
        <w:jc w:val="both"/>
        <w:rPr>
          <w:color w:val="000000"/>
        </w:rPr>
      </w:pPr>
      <w:r w:rsidRPr="00A9332D">
        <w:rPr>
          <w:color w:val="000000"/>
        </w:rPr>
        <w:t>-</w:t>
      </w:r>
      <w:r>
        <w:rPr>
          <w:color w:val="000000"/>
        </w:rPr>
        <w:t>А,</w:t>
      </w:r>
      <w:r w:rsidRPr="00A9332D">
        <w:rPr>
          <w:color w:val="000000"/>
        </w:rPr>
        <w:t xml:space="preserve"> как отмечают праздник «День Победы» в нашей стране? В этот день Ветераны надевают ордена и медали, встречаются у памятников погибшим, рассказывают, как воевали. Весь народ поздравляет своих освободителей, желая им долгих лет жизни. -И в нашем городе, ребята, так же каждый год Ветераны идут к памятнику, приносят цветы к павшим в ВОВ, а мы их поздравляем. А теперь я предлагаю вам подготовить поздравительные открытки для наших бабушек, дедушек, прабабушек и прадедушек</w:t>
      </w:r>
    </w:p>
    <w:p w:rsidR="00A9332D" w:rsidRPr="00A9332D" w:rsidRDefault="00A9332D" w:rsidP="00A9332D">
      <w:pPr>
        <w:pStyle w:val="c10"/>
        <w:spacing w:before="0" w:beforeAutospacing="0" w:after="0" w:afterAutospacing="0"/>
        <w:ind w:left="360"/>
        <w:jc w:val="both"/>
        <w:rPr>
          <w:b/>
          <w:color w:val="000000"/>
        </w:rPr>
      </w:pPr>
      <w:r w:rsidRPr="00A9332D">
        <w:rPr>
          <w:b/>
          <w:color w:val="000000"/>
        </w:rPr>
        <w:t>https://vkusnyasha.ru/22044-applikacii-k-9-maya-dlya-detey.html</w:t>
      </w:r>
    </w:p>
    <w:p w:rsidR="003E1266" w:rsidRPr="00A9332D" w:rsidRDefault="00A9332D" w:rsidP="00A9332D">
      <w:pPr>
        <w:pStyle w:val="a3"/>
        <w:shd w:val="clear" w:color="auto" w:fill="FFFFFF"/>
        <w:spacing w:before="0" w:beforeAutospacing="0" w:after="0" w:afterAutospacing="0"/>
        <w:jc w:val="both"/>
        <w:rPr>
          <w:rFonts w:ascii="&amp;quot" w:hAnsi="&amp;quot"/>
          <w:b/>
        </w:rPr>
      </w:pPr>
      <w:r w:rsidRPr="00A9332D">
        <w:rPr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</w:t>
      </w:r>
      <w:r w:rsidRPr="00A9332D">
        <w:rPr>
          <w:b/>
          <w:bCs/>
          <w:color w:val="000000"/>
        </w:rPr>
        <w:t>изминутка</w:t>
      </w:r>
      <w:proofErr w:type="spellEnd"/>
      <w:r w:rsidRPr="00A9332D">
        <w:rPr>
          <w:b/>
          <w:bCs/>
          <w:color w:val="000000"/>
        </w:rPr>
        <w:t>: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Мы празднуем Победу! </w:t>
      </w:r>
      <w:r>
        <w:rPr>
          <w:i/>
          <w:iCs/>
        </w:rPr>
        <w:t xml:space="preserve">Шагают на месте.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Салют! Салют! Салют! </w:t>
      </w:r>
      <w:r>
        <w:rPr>
          <w:i/>
          <w:iCs/>
        </w:rPr>
        <w:t xml:space="preserve">Руки поднять вверх, пальцы сжимаем, разжимаем </w:t>
      </w:r>
    </w:p>
    <w:p w:rsidR="003E1266" w:rsidRDefault="00190C39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>Кругом цветы весенние</w:t>
      </w:r>
      <w:r w:rsidR="003E1266">
        <w:t>.</w:t>
      </w:r>
      <w:r>
        <w:t xml:space="preserve"> </w:t>
      </w:r>
      <w:bookmarkStart w:id="0" w:name="_GoBack"/>
      <w:bookmarkEnd w:id="0"/>
      <w:r w:rsidR="003E1266">
        <w:rPr>
          <w:i/>
          <w:iCs/>
        </w:rPr>
        <w:t xml:space="preserve">Руки на пояс, повороты туловища,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Цветут, цветут, цветут! </w:t>
      </w:r>
      <w:r>
        <w:rPr>
          <w:i/>
          <w:iCs/>
        </w:rPr>
        <w:t>Руки развести в стороны.</w:t>
      </w:r>
      <w:r>
        <w:t xml:space="preserve">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>Все люди пляшут, празднуют</w:t>
      </w:r>
      <w:r>
        <w:rPr>
          <w:i/>
          <w:iCs/>
        </w:rPr>
        <w:t>, Приседания с выставлением ног вперёд</w:t>
      </w:r>
      <w:r>
        <w:t xml:space="preserve">.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Поют, поют, поют!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Пусть в мире страны разные. </w:t>
      </w:r>
      <w:r>
        <w:rPr>
          <w:i/>
          <w:iCs/>
        </w:rPr>
        <w:t>Вдох, круговое движение руками, изображая</w:t>
      </w:r>
      <w:r>
        <w:t xml:space="preserve"> </w:t>
      </w:r>
    </w:p>
    <w:p w:rsidR="003E1266" w:rsidRDefault="003E1266" w:rsidP="003E1266">
      <w:pPr>
        <w:pStyle w:val="a3"/>
        <w:spacing w:before="0" w:beforeAutospacing="0" w:after="0" w:afterAutospacing="0"/>
        <w:rPr>
          <w:rFonts w:ascii="&amp;quot" w:hAnsi="&amp;quot"/>
        </w:rPr>
      </w:pPr>
      <w:r>
        <w:t xml:space="preserve">Живут, живут, живут! </w:t>
      </w:r>
      <w:r>
        <w:rPr>
          <w:i/>
          <w:iCs/>
        </w:rPr>
        <w:t>земной шар.</w:t>
      </w:r>
    </w:p>
    <w:p w:rsidR="001C7E3A" w:rsidRDefault="001C7E3A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1C7E3A">
      <w:pPr>
        <w:pStyle w:val="c10"/>
        <w:spacing w:before="0" w:beforeAutospacing="0" w:after="0" w:afterAutospacing="0"/>
        <w:ind w:left="720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A9332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F0DB2A0" wp14:editId="1D5B0770">
            <wp:extent cx="4762500" cy="5686425"/>
            <wp:effectExtent l="0" t="4763" r="0" b="0"/>
            <wp:docPr id="3" name="Рисунок 3" descr="https://heaclub.ru/tim/ba986796ce891e93933a30f43c6f72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ba986796ce891e93933a30f43c6f72d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625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32D" w:rsidRDefault="00A9332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CF1B1D" w:rsidRDefault="00A9332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6353BA64" wp14:editId="493B21EE">
            <wp:extent cx="4106478" cy="5509260"/>
            <wp:effectExtent l="3175" t="0" r="0" b="0"/>
            <wp:docPr id="4" name="Рисунок 4" descr="https://ds04.infourok.ru/uploads/ex/0343/00106a7a-ebb4e328/1/hello_html_m5008f8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343/00106a7a-ebb4e328/1/hello_html_m5008f8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4032" cy="55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B1D" w:rsidRDefault="00CF1B1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B01CBA" w:rsidRDefault="00B01CBA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B01CBA" w:rsidRDefault="00B01CBA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B01CBA" w:rsidRDefault="00A9332D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  <w:r>
        <w:rPr>
          <w:noProof/>
        </w:rPr>
        <w:drawing>
          <wp:inline distT="0" distB="0" distL="0" distR="0" wp14:anchorId="0988A521" wp14:editId="459DB597">
            <wp:extent cx="4725238" cy="5993572"/>
            <wp:effectExtent l="0" t="5397" r="0" b="0"/>
            <wp:docPr id="5" name="Рисунок 5" descr="https://ck.ot7.ru/uploads/8/4/7/Poschitay-i-obvedi_8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k.ot7.ru/uploads/8/4/7/Poschitay-i-obvedi_847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26537" cy="599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CBA" w:rsidRDefault="00B01CBA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B01CBA" w:rsidRDefault="00B01CBA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p w:rsidR="00573FF4" w:rsidRPr="00623398" w:rsidRDefault="00573FF4" w:rsidP="00CF1B1D">
      <w:pPr>
        <w:pStyle w:val="c10"/>
        <w:spacing w:before="0" w:beforeAutospacing="0" w:after="0" w:afterAutospacing="0"/>
        <w:ind w:left="-993"/>
        <w:jc w:val="center"/>
        <w:rPr>
          <w:b/>
          <w:color w:val="000000" w:themeColor="text1"/>
        </w:rPr>
      </w:pPr>
    </w:p>
    <w:sectPr w:rsidR="00573FF4" w:rsidRPr="00623398" w:rsidSect="00623398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757"/>
    <w:multiLevelType w:val="hybridMultilevel"/>
    <w:tmpl w:val="5882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1B37"/>
    <w:multiLevelType w:val="hybridMultilevel"/>
    <w:tmpl w:val="BFD49C9C"/>
    <w:lvl w:ilvl="0" w:tplc="A5C86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414A"/>
    <w:multiLevelType w:val="hybridMultilevel"/>
    <w:tmpl w:val="8564CE20"/>
    <w:lvl w:ilvl="0" w:tplc="EBC226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8A8"/>
    <w:multiLevelType w:val="hybridMultilevel"/>
    <w:tmpl w:val="58960E14"/>
    <w:lvl w:ilvl="0" w:tplc="F692E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61E1"/>
    <w:multiLevelType w:val="hybridMultilevel"/>
    <w:tmpl w:val="7D32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74D4"/>
    <w:multiLevelType w:val="hybridMultilevel"/>
    <w:tmpl w:val="F1C6FA62"/>
    <w:lvl w:ilvl="0" w:tplc="C1964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4B09"/>
    <w:multiLevelType w:val="hybridMultilevel"/>
    <w:tmpl w:val="1478B482"/>
    <w:lvl w:ilvl="0" w:tplc="F3FE0E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322F3"/>
    <w:multiLevelType w:val="hybridMultilevel"/>
    <w:tmpl w:val="B1C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47070"/>
    <w:multiLevelType w:val="hybridMultilevel"/>
    <w:tmpl w:val="BC966556"/>
    <w:lvl w:ilvl="0" w:tplc="CEFAE0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994779"/>
    <w:multiLevelType w:val="hybridMultilevel"/>
    <w:tmpl w:val="9350F182"/>
    <w:lvl w:ilvl="0" w:tplc="4FD653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6F86C09"/>
    <w:multiLevelType w:val="hybridMultilevel"/>
    <w:tmpl w:val="6B5AD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2634B"/>
    <w:multiLevelType w:val="hybridMultilevel"/>
    <w:tmpl w:val="32D0C200"/>
    <w:lvl w:ilvl="0" w:tplc="BAD07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41C30"/>
    <w:multiLevelType w:val="hybridMultilevel"/>
    <w:tmpl w:val="1EF8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69B"/>
    <w:multiLevelType w:val="hybridMultilevel"/>
    <w:tmpl w:val="0A6C4836"/>
    <w:lvl w:ilvl="0" w:tplc="652CC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F4DAE"/>
    <w:multiLevelType w:val="hybridMultilevel"/>
    <w:tmpl w:val="8F52B7E0"/>
    <w:lvl w:ilvl="0" w:tplc="A02EA7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1171C4"/>
    <w:multiLevelType w:val="hybridMultilevel"/>
    <w:tmpl w:val="40BA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00714"/>
    <w:multiLevelType w:val="hybridMultilevel"/>
    <w:tmpl w:val="690A3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97229"/>
    <w:multiLevelType w:val="hybridMultilevel"/>
    <w:tmpl w:val="1C6C9D06"/>
    <w:lvl w:ilvl="0" w:tplc="652CC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  <w:num w:numId="14">
    <w:abstractNumId w:val="10"/>
  </w:num>
  <w:num w:numId="15">
    <w:abstractNumId w:val="4"/>
  </w:num>
  <w:num w:numId="16">
    <w:abstractNumId w:val="16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C8"/>
    <w:rsid w:val="00017823"/>
    <w:rsid w:val="000343CF"/>
    <w:rsid w:val="00190C39"/>
    <w:rsid w:val="001C7E3A"/>
    <w:rsid w:val="00223328"/>
    <w:rsid w:val="003C1711"/>
    <w:rsid w:val="003E1266"/>
    <w:rsid w:val="00456F7F"/>
    <w:rsid w:val="00537EC8"/>
    <w:rsid w:val="00573FF4"/>
    <w:rsid w:val="005756EE"/>
    <w:rsid w:val="005B78CC"/>
    <w:rsid w:val="00623398"/>
    <w:rsid w:val="006B578B"/>
    <w:rsid w:val="00703549"/>
    <w:rsid w:val="007960EF"/>
    <w:rsid w:val="009565F2"/>
    <w:rsid w:val="009E6096"/>
    <w:rsid w:val="00A9332D"/>
    <w:rsid w:val="00B01CBA"/>
    <w:rsid w:val="00BE34A2"/>
    <w:rsid w:val="00CF1B1D"/>
    <w:rsid w:val="00E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06A8"/>
  <w15:chartTrackingRefBased/>
  <w15:docId w15:val="{0B8E3F8D-D4BD-415A-A178-ACF04025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7E3A"/>
  </w:style>
  <w:style w:type="character" w:customStyle="1" w:styleId="c2">
    <w:name w:val="c2"/>
    <w:basedOn w:val="a0"/>
    <w:rsid w:val="001C7E3A"/>
  </w:style>
  <w:style w:type="character" w:customStyle="1" w:styleId="c5">
    <w:name w:val="c5"/>
    <w:basedOn w:val="a0"/>
    <w:rsid w:val="001C7E3A"/>
  </w:style>
  <w:style w:type="character" w:customStyle="1" w:styleId="c67">
    <w:name w:val="c67"/>
    <w:basedOn w:val="a0"/>
    <w:rsid w:val="001C7E3A"/>
  </w:style>
  <w:style w:type="character" w:customStyle="1" w:styleId="c1">
    <w:name w:val="c1"/>
    <w:basedOn w:val="a0"/>
    <w:rsid w:val="001C7E3A"/>
  </w:style>
  <w:style w:type="paragraph" w:customStyle="1" w:styleId="c45">
    <w:name w:val="c45"/>
    <w:basedOn w:val="a"/>
    <w:rsid w:val="001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E3A"/>
    <w:rPr>
      <w:b/>
      <w:bCs/>
    </w:rPr>
  </w:style>
  <w:style w:type="character" w:customStyle="1" w:styleId="c0">
    <w:name w:val="c0"/>
    <w:basedOn w:val="a0"/>
    <w:rsid w:val="001C7E3A"/>
  </w:style>
  <w:style w:type="paragraph" w:styleId="a5">
    <w:name w:val="List Paragraph"/>
    <w:basedOn w:val="a"/>
    <w:uiPriority w:val="34"/>
    <w:qFormat/>
    <w:rsid w:val="001C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2020-04-08T13:15:00Z</dcterms:created>
  <dcterms:modified xsi:type="dcterms:W3CDTF">2020-04-23T05:24:00Z</dcterms:modified>
</cp:coreProperties>
</file>